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0F8D0" w14:textId="3168E67E" w:rsidR="00961A51" w:rsidRPr="0012240B" w:rsidRDefault="00961A51" w:rsidP="005D28BA">
      <w:pPr>
        <w:pStyle w:val="Titre2"/>
        <w:spacing w:before="240"/>
        <w:jc w:val="center"/>
        <w:rPr>
          <w:caps/>
          <w:color w:val="E36B57"/>
          <w:sz w:val="36"/>
          <w:szCs w:val="24"/>
        </w:rPr>
      </w:pPr>
      <w:bookmarkStart w:id="0" w:name="_Toc67318079"/>
      <w:r w:rsidRPr="0012240B">
        <w:rPr>
          <w:rStyle w:val="Titre1Car"/>
          <w:b/>
          <w:caps/>
          <w:color w:val="E36B57"/>
          <w:szCs w:val="24"/>
        </w:rPr>
        <w:t>Charte de l’Institut des Jeunes Aveugles</w:t>
      </w:r>
      <w:bookmarkEnd w:id="0"/>
    </w:p>
    <w:p w14:paraId="3935F11F" w14:textId="77777777" w:rsidR="00961A51" w:rsidRPr="0012240B" w:rsidRDefault="00961A51" w:rsidP="0012240B">
      <w:pPr>
        <w:pStyle w:val="Titre"/>
        <w:jc w:val="center"/>
      </w:pPr>
      <w:r w:rsidRPr="0012240B">
        <w:t>(Adoptée par son conseil d’administration en 2001)</w:t>
      </w:r>
    </w:p>
    <w:p w14:paraId="656FF685" w14:textId="77777777" w:rsidR="00961A51" w:rsidRDefault="00961A51" w:rsidP="0012240B">
      <w:pPr>
        <w:pStyle w:val="Titre"/>
      </w:pPr>
      <w:bookmarkStart w:id="1" w:name="_GoBack"/>
      <w:bookmarkEnd w:id="1"/>
    </w:p>
    <w:p w14:paraId="1351385E" w14:textId="77777777" w:rsidR="00961A51" w:rsidRPr="00A67FD4" w:rsidRDefault="00961A51" w:rsidP="0012240B">
      <w:pPr>
        <w:pStyle w:val="Titre"/>
      </w:pPr>
    </w:p>
    <w:p w14:paraId="56658DB6" w14:textId="2C664149" w:rsidR="00961A51" w:rsidRPr="00ED52E9" w:rsidRDefault="00961A51" w:rsidP="0012240B">
      <w:pPr>
        <w:pStyle w:val="Titre"/>
      </w:pPr>
      <w:r>
        <w:rPr>
          <w:noProof/>
        </w:rPr>
        <mc:AlternateContent>
          <mc:Choice Requires="wpg">
            <w:drawing>
              <wp:inline distT="0" distB="0" distL="0" distR="0" wp14:anchorId="0833E59A" wp14:editId="60658F1B">
                <wp:extent cx="462280" cy="243840"/>
                <wp:effectExtent l="0" t="19050" r="13970" b="3810"/>
                <wp:docPr id="23" name="Group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62280" cy="243840"/>
                          <a:chOff x="0" y="0"/>
                          <a:chExt cx="462280" cy="243840"/>
                        </a:xfrm>
                      </wpg:grpSpPr>
                      <wps:wsp>
                        <wps:cNvPr id="15" name="Ellipse 498"/>
                        <wps:cNvSpPr/>
                        <wps:spPr>
                          <a:xfrm rot="505643">
                            <a:off x="0" y="0"/>
                            <a:ext cx="462280" cy="243840"/>
                          </a:xfrm>
                          <a:custGeom>
                            <a:avLst/>
                            <a:gdLst>
                              <a:gd name="connsiteX0" fmla="*/ 0 w 2088107"/>
                              <a:gd name="connsiteY0" fmla="*/ 539087 h 1078173"/>
                              <a:gd name="connsiteX1" fmla="*/ 1044054 w 2088107"/>
                              <a:gd name="connsiteY1" fmla="*/ 0 h 1078173"/>
                              <a:gd name="connsiteX2" fmla="*/ 2088108 w 2088107"/>
                              <a:gd name="connsiteY2" fmla="*/ 539087 h 1078173"/>
                              <a:gd name="connsiteX3" fmla="*/ 1044054 w 2088107"/>
                              <a:gd name="connsiteY3" fmla="*/ 1078174 h 1078173"/>
                              <a:gd name="connsiteX4" fmla="*/ 0 w 2088107"/>
                              <a:gd name="connsiteY4" fmla="*/ 539087 h 1078173"/>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88108" h="1078174">
                                <a:moveTo>
                                  <a:pt x="0" y="539087"/>
                                </a:moveTo>
                                <a:cubicBezTo>
                                  <a:pt x="206159" y="325123"/>
                                  <a:pt x="467439" y="0"/>
                                  <a:pt x="1044054" y="0"/>
                                </a:cubicBezTo>
                                <a:cubicBezTo>
                                  <a:pt x="1620669" y="0"/>
                                  <a:pt x="1940096" y="304818"/>
                                  <a:pt x="2088108" y="539087"/>
                                </a:cubicBezTo>
                                <a:cubicBezTo>
                                  <a:pt x="1884810" y="803976"/>
                                  <a:pt x="1620669" y="1078174"/>
                                  <a:pt x="1044054" y="1078174"/>
                                </a:cubicBezTo>
                                <a:cubicBezTo>
                                  <a:pt x="467439" y="1078174"/>
                                  <a:pt x="206160" y="768068"/>
                                  <a:pt x="0" y="539087"/>
                                </a:cubicBezTo>
                                <a:close/>
                              </a:path>
                            </a:pathLst>
                          </a:custGeom>
                          <a:solidFill>
                            <a:srgbClr val="6FAFBC"/>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Ellipse 20"/>
                        <wps:cNvSpPr/>
                        <wps:spPr>
                          <a:xfrm>
                            <a:off x="134636" y="22439"/>
                            <a:ext cx="208280" cy="193040"/>
                          </a:xfrm>
                          <a:prstGeom prst="ellipse">
                            <a:avLst/>
                          </a:prstGeom>
                          <a:solidFill>
                            <a:srgbClr val="16809A"/>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F2C6E62" id="Groupe 23" o:spid="_x0000_s1026" style="width:36.4pt;height:19.2pt;mso-position-horizontal-relative:char;mso-position-vertical-relative:line" coordsize="462280,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">
                <v:shape id="Ellipse 498" o:spid="_x0000_s1027" style="position:absolute;width:462280;height:243840;rotation:552297fd;visibility:visible;mso-wrap-style:square;v-text-anchor:middle" coordsize="2088108,107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" path="m,539087c206159,325123,467439,,1044054,v576615,,896042,304818,1044054,539087c1884810,803976,1620669,1078174,1044054,1078174,467439,1078174,206160,768068,,539087xe" fillcolor="#6fafbc" stroked="f">
                  <v:stroke joinstyle="miter"/>
                  <v:path arrowok="t" o:connecttype="custom" o:connectlocs="0,121920;231140,0;462280,121920;231140,243840;0,121920" o:connectangles="0,0,0,0,0"/>
                </v:shape>
                <v:oval id="Ellipse 20" o:spid="_x0000_s1028" style="position:absolute;left:134636;top:22439;width:208280;height:193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" fillcolor="#16809a" stroked="f">
                  <v:stroke joinstyle="miter"/>
                </v:oval>
                <w10:anchorlock/>
              </v:group>
            </w:pict>
          </mc:Fallback>
        </mc:AlternateContent>
      </w:r>
      <w:r w:rsidR="0012240B">
        <w:t xml:space="preserve">   </w:t>
      </w:r>
      <w:r w:rsidRPr="0012240B">
        <w:t>Préambule</w:t>
      </w:r>
    </w:p>
    <w:p w14:paraId="10FA5BA8" w14:textId="77777777" w:rsidR="00961A51" w:rsidRDefault="00961A51" w:rsidP="00961A51">
      <w:pPr>
        <w:autoSpaceDE w:val="0"/>
        <w:autoSpaceDN w:val="0"/>
        <w:adjustRightInd w:val="0"/>
        <w:rPr>
          <w:rFonts w:cs="Arial"/>
          <w:szCs w:val="22"/>
        </w:rPr>
      </w:pPr>
    </w:p>
    <w:p w14:paraId="6F9AFC04" w14:textId="77777777" w:rsidR="00961A51" w:rsidRPr="009055F8" w:rsidRDefault="00961A51" w:rsidP="00961A51">
      <w:pPr>
        <w:autoSpaceDE w:val="0"/>
        <w:autoSpaceDN w:val="0"/>
        <w:adjustRightInd w:val="0"/>
        <w:rPr>
          <w:rFonts w:ascii="Luciole" w:hAnsi="Luciole" w:cs="Arial"/>
          <w:sz w:val="21"/>
          <w:szCs w:val="21"/>
        </w:rPr>
      </w:pPr>
      <w:r w:rsidRPr="009055F8">
        <w:rPr>
          <w:rFonts w:ascii="Luciole" w:hAnsi="Luciole" w:cs="Arial"/>
          <w:sz w:val="21"/>
          <w:szCs w:val="21"/>
        </w:rPr>
        <w:t>Cette Charte témoigne de l'engagement des différents professionnels de l'Etablissement ainsi que des responsables qui le gèrent</w:t>
      </w:r>
      <w:r w:rsidRPr="009055F8">
        <w:rPr>
          <w:rFonts w:ascii="Luciole" w:hAnsi="Luciole" w:cs="Calibri"/>
          <w:sz w:val="21"/>
          <w:szCs w:val="21"/>
        </w:rPr>
        <w:t> </w:t>
      </w:r>
      <w:r w:rsidRPr="009055F8">
        <w:rPr>
          <w:rFonts w:ascii="Luciole" w:hAnsi="Luciole" w:cs="Arial"/>
          <w:sz w:val="21"/>
          <w:szCs w:val="21"/>
        </w:rPr>
        <w:t>:</w:t>
      </w:r>
    </w:p>
    <w:p w14:paraId="27C32A4E" w14:textId="77777777" w:rsidR="00961A51" w:rsidRPr="009055F8" w:rsidRDefault="00961A51" w:rsidP="00961A51">
      <w:pPr>
        <w:pStyle w:val="Corpsdetexte"/>
        <w:numPr>
          <w:ilvl w:val="0"/>
          <w:numId w:val="2"/>
        </w:numPr>
        <w:tabs>
          <w:tab w:val="left" w:pos="709"/>
        </w:tabs>
        <w:jc w:val="left"/>
        <w:rPr>
          <w:rFonts w:ascii="Luciole" w:hAnsi="Luciole" w:cs="Arial"/>
          <w:sz w:val="21"/>
          <w:szCs w:val="21"/>
        </w:rPr>
      </w:pPr>
      <w:proofErr w:type="gramStart"/>
      <w:r w:rsidRPr="009055F8">
        <w:rPr>
          <w:rFonts w:ascii="Luciole" w:hAnsi="Luciole" w:cs="Arial"/>
          <w:sz w:val="21"/>
          <w:szCs w:val="21"/>
        </w:rPr>
        <w:t>à</w:t>
      </w:r>
      <w:proofErr w:type="gramEnd"/>
      <w:r w:rsidRPr="009055F8">
        <w:rPr>
          <w:rFonts w:ascii="Luciole" w:hAnsi="Luciole" w:cs="Arial"/>
          <w:sz w:val="21"/>
          <w:szCs w:val="21"/>
        </w:rPr>
        <w:t xml:space="preserve"> accueillir et à accompagner dans leur devenir les personnes (enfants, jeunes, adultes et leurs familles) confrontées à une situation de handicap visuel, parfois associée à d'autres difficultés.</w:t>
      </w:r>
    </w:p>
    <w:p w14:paraId="053AA7C4" w14:textId="77777777" w:rsidR="00961A51" w:rsidRPr="009055F8" w:rsidRDefault="00961A51" w:rsidP="00961A51">
      <w:pPr>
        <w:pStyle w:val="Retraitcorpsdetexte"/>
        <w:numPr>
          <w:ilvl w:val="0"/>
          <w:numId w:val="2"/>
        </w:numPr>
        <w:tabs>
          <w:tab w:val="left" w:pos="709"/>
        </w:tabs>
        <w:jc w:val="left"/>
        <w:rPr>
          <w:rFonts w:ascii="Luciole" w:hAnsi="Luciole" w:cs="Arial"/>
          <w:sz w:val="21"/>
          <w:szCs w:val="21"/>
        </w:rPr>
      </w:pPr>
      <w:proofErr w:type="gramStart"/>
      <w:r w:rsidRPr="009055F8">
        <w:rPr>
          <w:rFonts w:ascii="Luciole" w:hAnsi="Luciole" w:cs="Arial"/>
          <w:sz w:val="21"/>
          <w:szCs w:val="21"/>
        </w:rPr>
        <w:t>à</w:t>
      </w:r>
      <w:proofErr w:type="gramEnd"/>
      <w:r w:rsidRPr="009055F8">
        <w:rPr>
          <w:rFonts w:ascii="Luciole" w:hAnsi="Luciole" w:cs="Arial"/>
          <w:sz w:val="21"/>
          <w:szCs w:val="21"/>
        </w:rPr>
        <w:t xml:space="preserve"> créer avec elles une dynamique de vie, respectueuse de leur identité, de leur culture, de leur religion et de leur projet, à partir d'actions d'éducation, d'enseignement, de formation et de soins.</w:t>
      </w:r>
    </w:p>
    <w:p w14:paraId="3642AADF" w14:textId="77777777" w:rsidR="00961A51" w:rsidRPr="009055F8" w:rsidRDefault="00961A51" w:rsidP="00961A51">
      <w:pPr>
        <w:pStyle w:val="Retraitcorpsdetexte"/>
        <w:numPr>
          <w:ilvl w:val="0"/>
          <w:numId w:val="2"/>
        </w:numPr>
        <w:tabs>
          <w:tab w:val="left" w:pos="709"/>
        </w:tabs>
        <w:jc w:val="left"/>
        <w:rPr>
          <w:rFonts w:ascii="Luciole" w:hAnsi="Luciole" w:cs="Arial"/>
          <w:sz w:val="21"/>
          <w:szCs w:val="21"/>
        </w:rPr>
      </w:pPr>
      <w:proofErr w:type="gramStart"/>
      <w:r w:rsidRPr="009055F8">
        <w:rPr>
          <w:rFonts w:ascii="Luciole" w:hAnsi="Luciole" w:cs="Arial"/>
          <w:sz w:val="21"/>
          <w:szCs w:val="21"/>
        </w:rPr>
        <w:t>à</w:t>
      </w:r>
      <w:proofErr w:type="gramEnd"/>
      <w:r w:rsidRPr="009055F8">
        <w:rPr>
          <w:rFonts w:ascii="Luciole" w:hAnsi="Luciole" w:cs="Arial"/>
          <w:sz w:val="21"/>
          <w:szCs w:val="21"/>
        </w:rPr>
        <w:t xml:space="preserve"> développer sa capacité d’adaptation pour être une institution ouverte, ancrée dans la société.</w:t>
      </w:r>
    </w:p>
    <w:p w14:paraId="36A20E58" w14:textId="77777777" w:rsidR="00961A51" w:rsidRPr="009055F8" w:rsidRDefault="00961A51" w:rsidP="00961A51">
      <w:pPr>
        <w:autoSpaceDE w:val="0"/>
        <w:autoSpaceDN w:val="0"/>
        <w:adjustRightInd w:val="0"/>
        <w:rPr>
          <w:rFonts w:ascii="Luciole" w:hAnsi="Luciole" w:cs="Arial"/>
          <w:sz w:val="21"/>
          <w:szCs w:val="21"/>
        </w:rPr>
      </w:pPr>
    </w:p>
    <w:p w14:paraId="020D1DF0" w14:textId="77777777" w:rsidR="00961A51" w:rsidRPr="009055F8" w:rsidRDefault="00961A51" w:rsidP="00961A51">
      <w:pPr>
        <w:tabs>
          <w:tab w:val="right" w:pos="9289"/>
        </w:tabs>
        <w:autoSpaceDE w:val="0"/>
        <w:autoSpaceDN w:val="0"/>
        <w:adjustRightInd w:val="0"/>
        <w:rPr>
          <w:rFonts w:ascii="Luciole" w:hAnsi="Luciole" w:cs="Arial"/>
          <w:sz w:val="21"/>
          <w:szCs w:val="21"/>
        </w:rPr>
      </w:pPr>
      <w:r w:rsidRPr="009055F8">
        <w:rPr>
          <w:rFonts w:ascii="Luciole" w:hAnsi="Luciole" w:cs="Arial"/>
          <w:sz w:val="21"/>
          <w:szCs w:val="21"/>
        </w:rPr>
        <w:t>Cette Charte énonce</w:t>
      </w:r>
      <w:r w:rsidRPr="009055F8">
        <w:rPr>
          <w:rFonts w:ascii="Calibri" w:hAnsi="Calibri" w:cs="Calibri"/>
          <w:sz w:val="21"/>
          <w:szCs w:val="21"/>
        </w:rPr>
        <w:t> </w:t>
      </w:r>
      <w:r w:rsidRPr="009055F8">
        <w:rPr>
          <w:rFonts w:ascii="Luciole" w:hAnsi="Luciole" w:cs="Arial"/>
          <w:sz w:val="21"/>
          <w:szCs w:val="21"/>
        </w:rPr>
        <w:t>:</w:t>
      </w:r>
    </w:p>
    <w:p w14:paraId="4C423D1B" w14:textId="77777777" w:rsidR="00961A51" w:rsidRPr="009055F8" w:rsidRDefault="00961A51" w:rsidP="00961A51">
      <w:pPr>
        <w:tabs>
          <w:tab w:val="right" w:pos="9289"/>
        </w:tabs>
        <w:autoSpaceDE w:val="0"/>
        <w:autoSpaceDN w:val="0"/>
        <w:adjustRightInd w:val="0"/>
        <w:rPr>
          <w:rFonts w:ascii="Luciole" w:hAnsi="Luciole" w:cs="Arial"/>
          <w:sz w:val="21"/>
          <w:szCs w:val="21"/>
        </w:rPr>
      </w:pPr>
    </w:p>
    <w:p w14:paraId="242F0224" w14:textId="77777777" w:rsidR="00961A51" w:rsidRPr="009055F8" w:rsidRDefault="00961A51" w:rsidP="00961A51">
      <w:pPr>
        <w:pStyle w:val="Retraitcorpsdetexte"/>
        <w:numPr>
          <w:ilvl w:val="0"/>
          <w:numId w:val="2"/>
        </w:numPr>
        <w:tabs>
          <w:tab w:val="left" w:pos="709"/>
        </w:tabs>
        <w:jc w:val="left"/>
        <w:rPr>
          <w:rFonts w:ascii="Luciole" w:hAnsi="Luciole" w:cs="Arial"/>
          <w:sz w:val="21"/>
          <w:szCs w:val="21"/>
        </w:rPr>
      </w:pPr>
      <w:r w:rsidRPr="009055F8">
        <w:rPr>
          <w:rFonts w:ascii="Luciole" w:hAnsi="Luciole" w:cs="Arial"/>
          <w:sz w:val="21"/>
          <w:szCs w:val="21"/>
        </w:rPr>
        <w:t xml:space="preserve">Les orientations fondamentales, les valeurs et les principes éthiques communs </w:t>
      </w:r>
    </w:p>
    <w:p w14:paraId="3A71D494" w14:textId="77777777" w:rsidR="00961A51" w:rsidRPr="009055F8" w:rsidRDefault="00961A51" w:rsidP="00961A51">
      <w:pPr>
        <w:pStyle w:val="Retraitcorpsdetexte"/>
        <w:numPr>
          <w:ilvl w:val="0"/>
          <w:numId w:val="2"/>
        </w:numPr>
        <w:tabs>
          <w:tab w:val="left" w:pos="709"/>
        </w:tabs>
        <w:jc w:val="left"/>
        <w:rPr>
          <w:rFonts w:ascii="Luciole" w:hAnsi="Luciole" w:cs="Arial"/>
          <w:sz w:val="21"/>
          <w:szCs w:val="21"/>
        </w:rPr>
      </w:pPr>
      <w:r w:rsidRPr="009055F8">
        <w:rPr>
          <w:rFonts w:ascii="Luciole" w:hAnsi="Luciole" w:cs="Arial"/>
          <w:sz w:val="21"/>
          <w:szCs w:val="21"/>
        </w:rPr>
        <w:t>Les références essentielles qui permettent une adaptation du travail de chacun.</w:t>
      </w:r>
    </w:p>
    <w:p w14:paraId="3BF4FFC4" w14:textId="77777777" w:rsidR="00961A51" w:rsidRPr="009055F8" w:rsidRDefault="00961A51" w:rsidP="00961A51">
      <w:pPr>
        <w:autoSpaceDE w:val="0"/>
        <w:autoSpaceDN w:val="0"/>
        <w:adjustRightInd w:val="0"/>
        <w:rPr>
          <w:rFonts w:ascii="Luciole" w:hAnsi="Luciole" w:cs="Arial"/>
          <w:sz w:val="21"/>
          <w:szCs w:val="21"/>
        </w:rPr>
      </w:pPr>
    </w:p>
    <w:p w14:paraId="4104DF6A" w14:textId="77777777" w:rsidR="00961A51" w:rsidRPr="009055F8" w:rsidRDefault="00961A51" w:rsidP="00961A51">
      <w:pPr>
        <w:autoSpaceDE w:val="0"/>
        <w:autoSpaceDN w:val="0"/>
        <w:adjustRightInd w:val="0"/>
        <w:rPr>
          <w:rFonts w:ascii="Luciole" w:hAnsi="Luciole" w:cs="Arial"/>
          <w:sz w:val="21"/>
          <w:szCs w:val="21"/>
        </w:rPr>
      </w:pPr>
      <w:r w:rsidRPr="009055F8">
        <w:rPr>
          <w:rFonts w:ascii="Luciole" w:hAnsi="Luciole" w:cs="Arial"/>
          <w:sz w:val="21"/>
          <w:szCs w:val="21"/>
        </w:rPr>
        <w:t xml:space="preserve">Elle s'inscrit dans l'histoire de l'Institut et dans les missions qui sont désormais les siennes en prenant en charge des personnes aveugles et déficientes visuelles. </w:t>
      </w:r>
    </w:p>
    <w:p w14:paraId="72FBBDD8" w14:textId="77777777" w:rsidR="00961A51" w:rsidRPr="009055F8" w:rsidRDefault="00961A51" w:rsidP="00961A51">
      <w:pPr>
        <w:autoSpaceDE w:val="0"/>
        <w:autoSpaceDN w:val="0"/>
        <w:adjustRightInd w:val="0"/>
        <w:rPr>
          <w:rFonts w:ascii="Luciole" w:hAnsi="Luciole" w:cs="Arial"/>
          <w:sz w:val="21"/>
          <w:szCs w:val="21"/>
        </w:rPr>
      </w:pPr>
      <w:r w:rsidRPr="009055F8">
        <w:rPr>
          <w:rFonts w:ascii="Luciole" w:hAnsi="Luciole" w:cs="Arial"/>
          <w:sz w:val="21"/>
          <w:szCs w:val="21"/>
        </w:rPr>
        <w:t>Elle prend en considération les savoir-faire, les capacités techniques et les références culturelles de l'Établissement.</w:t>
      </w:r>
    </w:p>
    <w:p w14:paraId="3EAF0D97" w14:textId="77777777" w:rsidR="00961A51" w:rsidRPr="009055F8" w:rsidRDefault="00961A51" w:rsidP="00961A51">
      <w:pPr>
        <w:autoSpaceDE w:val="0"/>
        <w:autoSpaceDN w:val="0"/>
        <w:adjustRightInd w:val="0"/>
        <w:rPr>
          <w:rFonts w:ascii="Luciole" w:hAnsi="Luciole" w:cs="Arial"/>
          <w:sz w:val="21"/>
          <w:szCs w:val="21"/>
        </w:rPr>
      </w:pPr>
      <w:r w:rsidRPr="009055F8">
        <w:rPr>
          <w:rFonts w:ascii="Luciole" w:hAnsi="Luciole" w:cs="Arial"/>
          <w:sz w:val="21"/>
          <w:szCs w:val="21"/>
        </w:rPr>
        <w:lastRenderedPageBreak/>
        <w:t>La Charte prend acte des changements multiples survenus au cours de la dernière décennie dans notre société et du bouleversement des repères et des valeurs qui en résulte.</w:t>
      </w:r>
    </w:p>
    <w:p w14:paraId="5CA93917" w14:textId="77777777" w:rsidR="00961A51" w:rsidRPr="009055F8" w:rsidRDefault="00961A51" w:rsidP="00961A51">
      <w:pPr>
        <w:autoSpaceDE w:val="0"/>
        <w:autoSpaceDN w:val="0"/>
        <w:adjustRightInd w:val="0"/>
        <w:rPr>
          <w:rFonts w:ascii="Luciole" w:hAnsi="Luciole" w:cs="Arial"/>
          <w:sz w:val="21"/>
          <w:szCs w:val="21"/>
        </w:rPr>
      </w:pPr>
      <w:r w:rsidRPr="009055F8">
        <w:rPr>
          <w:rFonts w:ascii="Luciole" w:hAnsi="Luciole" w:cs="Arial"/>
          <w:sz w:val="21"/>
          <w:szCs w:val="21"/>
        </w:rPr>
        <w:t>Les modes traditionnels d'assistance et de prises en charge des personnes handicapées dans notre institution doivent tenir compte de ces évolutions et de ces nouvelles problématiques.</w:t>
      </w:r>
    </w:p>
    <w:p w14:paraId="62FFFC06" w14:textId="77777777" w:rsidR="00961A51" w:rsidRPr="009055F8" w:rsidRDefault="00961A51" w:rsidP="00961A51">
      <w:pPr>
        <w:autoSpaceDE w:val="0"/>
        <w:autoSpaceDN w:val="0"/>
        <w:adjustRightInd w:val="0"/>
        <w:rPr>
          <w:rFonts w:ascii="Luciole" w:hAnsi="Luciole" w:cs="Arial"/>
          <w:sz w:val="21"/>
          <w:szCs w:val="21"/>
        </w:rPr>
      </w:pPr>
    </w:p>
    <w:p w14:paraId="117455C3" w14:textId="77777777" w:rsidR="00961A51" w:rsidRPr="009055F8" w:rsidRDefault="00961A51" w:rsidP="00961A51">
      <w:pPr>
        <w:pBdr>
          <w:left w:val="single" w:sz="18" w:space="4" w:color="E57665"/>
        </w:pBdr>
        <w:autoSpaceDE w:val="0"/>
        <w:autoSpaceDN w:val="0"/>
        <w:adjustRightInd w:val="0"/>
        <w:ind w:left="567" w:firstLine="284"/>
        <w:rPr>
          <w:rFonts w:ascii="Luciole" w:hAnsi="Luciole" w:cs="Arial"/>
          <w:sz w:val="21"/>
          <w:szCs w:val="21"/>
        </w:rPr>
      </w:pPr>
      <w:r w:rsidRPr="009055F8">
        <w:rPr>
          <w:rFonts w:ascii="Luciole" w:hAnsi="Luciole" w:cs="Arial"/>
          <w:b/>
          <w:sz w:val="21"/>
          <w:szCs w:val="21"/>
        </w:rPr>
        <w:t xml:space="preserve">En conséquence, </w:t>
      </w:r>
      <w:r w:rsidRPr="009055F8">
        <w:rPr>
          <w:rFonts w:ascii="Luciole" w:hAnsi="Luciole" w:cs="Arial"/>
          <w:b/>
          <w:bCs/>
          <w:sz w:val="21"/>
          <w:szCs w:val="21"/>
        </w:rPr>
        <w:t>elle invite chaque professionnel à penser sa pratique dans une perspective d'évolution permanente</w:t>
      </w:r>
      <w:r w:rsidRPr="009055F8">
        <w:rPr>
          <w:rFonts w:ascii="Luciole" w:hAnsi="Luciole" w:cs="Arial"/>
          <w:sz w:val="21"/>
          <w:szCs w:val="21"/>
        </w:rPr>
        <w:t xml:space="preserve">, </w:t>
      </w:r>
      <w:r w:rsidRPr="009055F8">
        <w:rPr>
          <w:rFonts w:ascii="Luciole" w:hAnsi="Luciole" w:cs="Arial"/>
          <w:b/>
          <w:bCs/>
          <w:sz w:val="21"/>
          <w:szCs w:val="21"/>
        </w:rPr>
        <w:t>à imaginer des modes d’accueil et d’accompagnement des personnes aveugles ou déficientes visuelles et de leurs familles</w:t>
      </w:r>
      <w:r w:rsidRPr="009055F8">
        <w:rPr>
          <w:rFonts w:ascii="Luciole" w:hAnsi="Luciole" w:cs="Arial"/>
          <w:sz w:val="21"/>
          <w:szCs w:val="21"/>
        </w:rPr>
        <w:t xml:space="preserve">. </w:t>
      </w:r>
    </w:p>
    <w:p w14:paraId="370ADCAD" w14:textId="77777777" w:rsidR="00961A51" w:rsidRPr="009055F8" w:rsidRDefault="00961A51" w:rsidP="00961A51">
      <w:pPr>
        <w:pBdr>
          <w:left w:val="single" w:sz="18" w:space="4" w:color="E57665"/>
        </w:pBdr>
        <w:autoSpaceDE w:val="0"/>
        <w:autoSpaceDN w:val="0"/>
        <w:adjustRightInd w:val="0"/>
        <w:ind w:left="567" w:firstLine="284"/>
        <w:rPr>
          <w:rFonts w:ascii="Luciole" w:hAnsi="Luciole" w:cs="Arial"/>
          <w:sz w:val="21"/>
          <w:szCs w:val="21"/>
        </w:rPr>
      </w:pPr>
      <w:r w:rsidRPr="009055F8">
        <w:rPr>
          <w:rFonts w:ascii="Luciole" w:hAnsi="Luciole" w:cs="Arial"/>
          <w:sz w:val="21"/>
          <w:szCs w:val="21"/>
        </w:rPr>
        <w:t>Dans cette optique, les énoncés de la Charte devront être révisés régulièrement au regard des changements intervenus dans le champ institutionnel et social.</w:t>
      </w:r>
    </w:p>
    <w:p w14:paraId="36C0B396" w14:textId="77777777" w:rsidR="00961A51" w:rsidRPr="00596058" w:rsidRDefault="00961A51" w:rsidP="00961A51">
      <w:pPr>
        <w:autoSpaceDE w:val="0"/>
        <w:autoSpaceDN w:val="0"/>
        <w:adjustRightInd w:val="0"/>
        <w:rPr>
          <w:rFonts w:cs="Arial"/>
          <w:szCs w:val="22"/>
        </w:rPr>
      </w:pPr>
    </w:p>
    <w:p w14:paraId="19B65A0F" w14:textId="77777777" w:rsidR="00961A51" w:rsidRDefault="00961A51" w:rsidP="0012240B">
      <w:pPr>
        <w:pStyle w:val="Titre"/>
      </w:pPr>
      <w:bookmarkStart w:id="2" w:name="_Toc5804163"/>
    </w:p>
    <w:p w14:paraId="03A9BFC1" w14:textId="1704EA42" w:rsidR="00961A51" w:rsidRPr="00D1253A" w:rsidRDefault="00961A51" w:rsidP="0012240B">
      <w:pPr>
        <w:pStyle w:val="Titre"/>
      </w:pPr>
      <w:r>
        <w:rPr>
          <w:noProof/>
        </w:rPr>
        <mc:AlternateContent>
          <mc:Choice Requires="wpg">
            <w:drawing>
              <wp:inline distT="0" distB="0" distL="0" distR="0" wp14:anchorId="03095C65" wp14:editId="37781096">
                <wp:extent cx="462280" cy="243840"/>
                <wp:effectExtent l="0" t="19050" r="13970" b="3810"/>
                <wp:docPr id="27" name="Group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62280" cy="243840"/>
                          <a:chOff x="0" y="0"/>
                          <a:chExt cx="462280" cy="243840"/>
                        </a:xfrm>
                      </wpg:grpSpPr>
                      <wps:wsp>
                        <wps:cNvPr id="28" name="Ellipse 498"/>
                        <wps:cNvSpPr/>
                        <wps:spPr>
                          <a:xfrm rot="505643">
                            <a:off x="0" y="0"/>
                            <a:ext cx="462280" cy="243840"/>
                          </a:xfrm>
                          <a:custGeom>
                            <a:avLst/>
                            <a:gdLst>
                              <a:gd name="connsiteX0" fmla="*/ 0 w 2088107"/>
                              <a:gd name="connsiteY0" fmla="*/ 539087 h 1078173"/>
                              <a:gd name="connsiteX1" fmla="*/ 1044054 w 2088107"/>
                              <a:gd name="connsiteY1" fmla="*/ 0 h 1078173"/>
                              <a:gd name="connsiteX2" fmla="*/ 2088108 w 2088107"/>
                              <a:gd name="connsiteY2" fmla="*/ 539087 h 1078173"/>
                              <a:gd name="connsiteX3" fmla="*/ 1044054 w 2088107"/>
                              <a:gd name="connsiteY3" fmla="*/ 1078174 h 1078173"/>
                              <a:gd name="connsiteX4" fmla="*/ 0 w 2088107"/>
                              <a:gd name="connsiteY4" fmla="*/ 539087 h 1078173"/>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88108" h="1078174">
                                <a:moveTo>
                                  <a:pt x="0" y="539087"/>
                                </a:moveTo>
                                <a:cubicBezTo>
                                  <a:pt x="206159" y="325123"/>
                                  <a:pt x="467439" y="0"/>
                                  <a:pt x="1044054" y="0"/>
                                </a:cubicBezTo>
                                <a:cubicBezTo>
                                  <a:pt x="1620669" y="0"/>
                                  <a:pt x="1940096" y="304818"/>
                                  <a:pt x="2088108" y="539087"/>
                                </a:cubicBezTo>
                                <a:cubicBezTo>
                                  <a:pt x="1884810" y="803976"/>
                                  <a:pt x="1620669" y="1078174"/>
                                  <a:pt x="1044054" y="1078174"/>
                                </a:cubicBezTo>
                                <a:cubicBezTo>
                                  <a:pt x="467439" y="1078174"/>
                                  <a:pt x="206160" y="768068"/>
                                  <a:pt x="0" y="539087"/>
                                </a:cubicBezTo>
                                <a:close/>
                              </a:path>
                            </a:pathLst>
                          </a:custGeom>
                          <a:solidFill>
                            <a:srgbClr val="6FAFBC"/>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Ellipse 29"/>
                        <wps:cNvSpPr/>
                        <wps:spPr>
                          <a:xfrm>
                            <a:off x="134636" y="22439"/>
                            <a:ext cx="208280" cy="193040"/>
                          </a:xfrm>
                          <a:prstGeom prst="ellipse">
                            <a:avLst/>
                          </a:prstGeom>
                          <a:solidFill>
                            <a:srgbClr val="16809A"/>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9EBE45B" id="Groupe 27" o:spid="_x0000_s1026" style="width:36.4pt;height:19.2pt;mso-position-horizontal-relative:char;mso-position-vertical-relative:line" coordsize="462280,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">
                <v:shape id="Ellipse 498" o:spid="_x0000_s1027" style="position:absolute;width:462280;height:243840;rotation:552297fd;visibility:visible;mso-wrap-style:square;v-text-anchor:middle" coordsize="2088108,107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" path="m,539087c206159,325123,467439,,1044054,v576615,,896042,304818,1044054,539087c1884810,803976,1620669,1078174,1044054,1078174,467439,1078174,206160,768068,,539087xe" fillcolor="#6fafbc" stroked="f">
                  <v:stroke joinstyle="miter"/>
                  <v:path arrowok="t" o:connecttype="custom" o:connectlocs="0,121920;231140,0;462280,121920;231140,243840;0,121920" o:connectangles="0,0,0,0,0"/>
                </v:shape>
                <v:oval id="Ellipse 29" o:spid="_x0000_s1028" style="position:absolute;left:134636;top:22439;width:208280;height:193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" fillcolor="#16809a" stroked="f">
                  <v:stroke joinstyle="miter"/>
                </v:oval>
                <w10:anchorlock/>
              </v:group>
            </w:pict>
          </mc:Fallback>
        </mc:AlternateContent>
      </w:r>
      <w:r w:rsidR="0012240B">
        <w:t xml:space="preserve">   </w:t>
      </w:r>
      <w:r w:rsidRPr="00D1253A">
        <w:t>Valeurs et Principes fondateurs</w:t>
      </w:r>
    </w:p>
    <w:p w14:paraId="222DFB79" w14:textId="77777777" w:rsidR="00961A51" w:rsidRDefault="00961A51" w:rsidP="0012240B">
      <w:pPr>
        <w:pStyle w:val="Titre"/>
      </w:pPr>
    </w:p>
    <w:bookmarkEnd w:id="2"/>
    <w:p w14:paraId="591518D0" w14:textId="77777777" w:rsidR="00961A51" w:rsidRDefault="00961A51" w:rsidP="00961A51">
      <w:pPr>
        <w:autoSpaceDE w:val="0"/>
        <w:autoSpaceDN w:val="0"/>
        <w:adjustRightInd w:val="0"/>
        <w:rPr>
          <w:rFonts w:ascii="Luciole" w:hAnsi="Luciole" w:cs="Arial"/>
          <w:b/>
          <w:bCs/>
          <w:sz w:val="21"/>
          <w:szCs w:val="21"/>
        </w:rPr>
      </w:pPr>
      <w:r w:rsidRPr="009055F8">
        <w:rPr>
          <w:rFonts w:ascii="Luciole" w:hAnsi="Luciole" w:cs="Arial"/>
          <w:b/>
          <w:bCs/>
          <w:sz w:val="21"/>
          <w:szCs w:val="21"/>
        </w:rPr>
        <w:t>L'ensemble des signataires de cette Charte réaffirment que toute personne est un individu à part entière et en développement dont l’identité n'est pas réductible à son handicap, partageant les valeurs humanistes de solidarité, de tolérance et de reconnaissance de l’autre.</w:t>
      </w:r>
    </w:p>
    <w:p w14:paraId="1965C4D2" w14:textId="77777777" w:rsidR="00961A51" w:rsidRPr="009055F8" w:rsidRDefault="00961A51" w:rsidP="00961A51">
      <w:pPr>
        <w:autoSpaceDE w:val="0"/>
        <w:autoSpaceDN w:val="0"/>
        <w:adjustRightInd w:val="0"/>
        <w:rPr>
          <w:rFonts w:ascii="Luciole" w:hAnsi="Luciole" w:cs="Arial"/>
          <w:b/>
          <w:bCs/>
          <w:sz w:val="21"/>
          <w:szCs w:val="21"/>
        </w:rPr>
      </w:pPr>
    </w:p>
    <w:p w14:paraId="703C7D49" w14:textId="434047A9" w:rsidR="00961A51" w:rsidRPr="009055F8" w:rsidRDefault="00961A51" w:rsidP="00961A51">
      <w:pPr>
        <w:pStyle w:val="Corpsdetexte2"/>
        <w:tabs>
          <w:tab w:val="left" w:pos="0"/>
          <w:tab w:val="right" w:pos="10425"/>
        </w:tabs>
        <w:rPr>
          <w:rFonts w:ascii="Luciole" w:hAnsi="Luciole" w:cs="Arial"/>
          <w:sz w:val="21"/>
          <w:szCs w:val="21"/>
        </w:rPr>
      </w:pPr>
      <w:r w:rsidRPr="009055F8">
        <w:rPr>
          <w:rFonts w:ascii="Luciole" w:hAnsi="Luciole" w:cs="Arial"/>
          <w:sz w:val="21"/>
          <w:szCs w:val="21"/>
        </w:rPr>
        <w:t>L'Institut considère le handicap visuel comme un des éléments constitutifs de la personnalité. I</w:t>
      </w:r>
      <w:r w:rsidR="00825405">
        <w:rPr>
          <w:rFonts w:ascii="Luciole" w:hAnsi="Luciole" w:cs="Arial"/>
          <w:sz w:val="21"/>
          <w:szCs w:val="21"/>
        </w:rPr>
        <w:t>l</w:t>
      </w:r>
      <w:r w:rsidRPr="009055F8">
        <w:rPr>
          <w:rFonts w:ascii="Luciole" w:hAnsi="Luciole" w:cs="Arial"/>
          <w:sz w:val="21"/>
          <w:szCs w:val="21"/>
        </w:rPr>
        <w:t xml:space="preserve"> ne doit être ni ignoré, ni posé comme facteur diminuant l'exercice des droits et des devoirs des personnes déficientes visuelles ou aveugles, ainsi que la réalisation de leurs potentialités.</w:t>
      </w:r>
    </w:p>
    <w:p w14:paraId="5B9F40EB" w14:textId="77777777" w:rsidR="00961A51" w:rsidRPr="009055F8" w:rsidRDefault="00961A51" w:rsidP="00961A51">
      <w:pPr>
        <w:autoSpaceDE w:val="0"/>
        <w:autoSpaceDN w:val="0"/>
        <w:adjustRightInd w:val="0"/>
        <w:rPr>
          <w:rFonts w:ascii="Luciole" w:hAnsi="Luciole" w:cs="Arial"/>
          <w:sz w:val="21"/>
          <w:szCs w:val="21"/>
        </w:rPr>
      </w:pPr>
      <w:r w:rsidRPr="009055F8">
        <w:rPr>
          <w:rFonts w:ascii="Luciole" w:hAnsi="Luciole" w:cs="Arial"/>
          <w:sz w:val="21"/>
          <w:szCs w:val="21"/>
        </w:rPr>
        <w:lastRenderedPageBreak/>
        <w:t>Le handicap visuel, avec ou sans handicaps associés, engendre un rapport singulier au monde. Sa prise en compte est la condition sine qua non pour un accompagnement favorisant l'autonomie et le respect de la vie de chacun.</w:t>
      </w:r>
    </w:p>
    <w:p w14:paraId="078A6AB1" w14:textId="77777777" w:rsidR="00961A51" w:rsidRPr="009055F8" w:rsidRDefault="00961A51" w:rsidP="00961A51">
      <w:pPr>
        <w:autoSpaceDE w:val="0"/>
        <w:autoSpaceDN w:val="0"/>
        <w:adjustRightInd w:val="0"/>
        <w:rPr>
          <w:rFonts w:ascii="Luciole" w:hAnsi="Luciole" w:cs="Arial"/>
          <w:sz w:val="21"/>
          <w:szCs w:val="21"/>
        </w:rPr>
      </w:pPr>
      <w:r w:rsidRPr="009055F8">
        <w:rPr>
          <w:rFonts w:ascii="Luciole" w:hAnsi="Luciole" w:cs="Arial"/>
          <w:sz w:val="21"/>
          <w:szCs w:val="21"/>
        </w:rPr>
        <w:t xml:space="preserve">Ainsi, l'enfant, le jeune, l'adulte déficient visuel ou aveugle doit trouver dans et avec l’Institut les conditions et les moyens de former sa personnalité, de construire ses projets et de les faire évoluer. </w:t>
      </w:r>
    </w:p>
    <w:p w14:paraId="642BAA51" w14:textId="77777777" w:rsidR="00961A51" w:rsidRDefault="00961A51" w:rsidP="00961A51">
      <w:pPr>
        <w:pStyle w:val="Retraitcorpsdetexte2"/>
        <w:ind w:left="0"/>
        <w:rPr>
          <w:rFonts w:ascii="Luciole" w:hAnsi="Luciole" w:cs="Arial"/>
          <w:sz w:val="21"/>
          <w:szCs w:val="21"/>
        </w:rPr>
      </w:pPr>
      <w:r w:rsidRPr="009055F8">
        <w:rPr>
          <w:rFonts w:ascii="Luciole" w:hAnsi="Luciole" w:cs="Arial"/>
          <w:sz w:val="21"/>
          <w:szCs w:val="21"/>
        </w:rPr>
        <w:t>Au travers de ses actions d'éducation, d'enseignement, de formation et de soins, l'Institut s'engage à respecter ces principes fondateurs.</w:t>
      </w:r>
    </w:p>
    <w:p w14:paraId="7A31D118" w14:textId="77777777" w:rsidR="00961A51" w:rsidRDefault="00961A51" w:rsidP="00961A51">
      <w:pPr>
        <w:pStyle w:val="Retraitcorpsdetexte2"/>
        <w:ind w:left="0"/>
        <w:rPr>
          <w:rFonts w:ascii="Luciole" w:hAnsi="Luciole" w:cs="Arial"/>
          <w:b/>
          <w:sz w:val="21"/>
          <w:szCs w:val="21"/>
        </w:rPr>
      </w:pPr>
    </w:p>
    <w:p w14:paraId="642F8698" w14:textId="77777777" w:rsidR="00961A51" w:rsidRDefault="00961A51" w:rsidP="00961A51">
      <w:pPr>
        <w:pStyle w:val="Retraitcorpsdetexte2"/>
        <w:ind w:left="0"/>
        <w:rPr>
          <w:rFonts w:ascii="Luciole" w:hAnsi="Luciole" w:cs="Arial"/>
          <w:b/>
          <w:sz w:val="21"/>
          <w:szCs w:val="21"/>
        </w:rPr>
      </w:pPr>
    </w:p>
    <w:p w14:paraId="7C91A82F" w14:textId="1783A3EE" w:rsidR="00961A51" w:rsidRPr="00240E5C" w:rsidRDefault="00961A51" w:rsidP="0012240B">
      <w:pPr>
        <w:pStyle w:val="Titre"/>
      </w:pPr>
      <w:r>
        <w:rPr>
          <w:noProof/>
        </w:rPr>
        <mc:AlternateContent>
          <mc:Choice Requires="wpg">
            <w:drawing>
              <wp:inline distT="0" distB="0" distL="0" distR="0" wp14:anchorId="3BEB92D6" wp14:editId="17B6992B">
                <wp:extent cx="462280" cy="243840"/>
                <wp:effectExtent l="0" t="19050" r="13970" b="3810"/>
                <wp:docPr id="30" name="Group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62280" cy="243840"/>
                          <a:chOff x="0" y="0"/>
                          <a:chExt cx="462280" cy="243840"/>
                        </a:xfrm>
                      </wpg:grpSpPr>
                      <wps:wsp>
                        <wps:cNvPr id="31" name="Ellipse 498"/>
                        <wps:cNvSpPr/>
                        <wps:spPr>
                          <a:xfrm rot="505643">
                            <a:off x="0" y="0"/>
                            <a:ext cx="462280" cy="243840"/>
                          </a:xfrm>
                          <a:custGeom>
                            <a:avLst/>
                            <a:gdLst>
                              <a:gd name="connsiteX0" fmla="*/ 0 w 2088107"/>
                              <a:gd name="connsiteY0" fmla="*/ 539087 h 1078173"/>
                              <a:gd name="connsiteX1" fmla="*/ 1044054 w 2088107"/>
                              <a:gd name="connsiteY1" fmla="*/ 0 h 1078173"/>
                              <a:gd name="connsiteX2" fmla="*/ 2088108 w 2088107"/>
                              <a:gd name="connsiteY2" fmla="*/ 539087 h 1078173"/>
                              <a:gd name="connsiteX3" fmla="*/ 1044054 w 2088107"/>
                              <a:gd name="connsiteY3" fmla="*/ 1078174 h 1078173"/>
                              <a:gd name="connsiteX4" fmla="*/ 0 w 2088107"/>
                              <a:gd name="connsiteY4" fmla="*/ 539087 h 1078173"/>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88108" h="1078174">
                                <a:moveTo>
                                  <a:pt x="0" y="539087"/>
                                </a:moveTo>
                                <a:cubicBezTo>
                                  <a:pt x="206159" y="325123"/>
                                  <a:pt x="467439" y="0"/>
                                  <a:pt x="1044054" y="0"/>
                                </a:cubicBezTo>
                                <a:cubicBezTo>
                                  <a:pt x="1620669" y="0"/>
                                  <a:pt x="1940096" y="304818"/>
                                  <a:pt x="2088108" y="539087"/>
                                </a:cubicBezTo>
                                <a:cubicBezTo>
                                  <a:pt x="1884810" y="803976"/>
                                  <a:pt x="1620669" y="1078174"/>
                                  <a:pt x="1044054" y="1078174"/>
                                </a:cubicBezTo>
                                <a:cubicBezTo>
                                  <a:pt x="467439" y="1078174"/>
                                  <a:pt x="206160" y="768068"/>
                                  <a:pt x="0" y="539087"/>
                                </a:cubicBezTo>
                                <a:close/>
                              </a:path>
                            </a:pathLst>
                          </a:custGeom>
                          <a:solidFill>
                            <a:srgbClr val="6FAFBC"/>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Ellipse 33"/>
                        <wps:cNvSpPr/>
                        <wps:spPr>
                          <a:xfrm>
                            <a:off x="134636" y="22439"/>
                            <a:ext cx="208280" cy="193040"/>
                          </a:xfrm>
                          <a:prstGeom prst="ellipse">
                            <a:avLst/>
                          </a:prstGeom>
                          <a:solidFill>
                            <a:srgbClr val="16809A"/>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156B10E" id="Groupe 30" o:spid="_x0000_s1026" style="width:36.4pt;height:19.2pt;mso-position-horizontal-relative:char;mso-position-vertical-relative:line" coordsize="462280,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">
                <v:shape id="Ellipse 498" o:spid="_x0000_s1027" style="position:absolute;width:462280;height:243840;rotation:552297fd;visibility:visible;mso-wrap-style:square;v-text-anchor:middle" coordsize="2088108,107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" path="m,539087c206159,325123,467439,,1044054,v576615,,896042,304818,1044054,539087c1884810,803976,1620669,1078174,1044054,1078174,467439,1078174,206160,768068,,539087xe" fillcolor="#6fafbc" stroked="f">
                  <v:stroke joinstyle="miter"/>
                  <v:path arrowok="t" o:connecttype="custom" o:connectlocs="0,121920;231140,0;462280,121920;231140,243840;0,121920" o:connectangles="0,0,0,0,0"/>
                </v:shape>
                <v:oval id="Ellipse 33" o:spid="_x0000_s1028" style="position:absolute;left:134636;top:22439;width:208280;height:193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" fillcolor="#16809a" stroked="f">
                  <v:stroke joinstyle="miter"/>
                </v:oval>
                <w10:anchorlock/>
              </v:group>
            </w:pict>
          </mc:Fallback>
        </mc:AlternateContent>
      </w:r>
      <w:r w:rsidR="0012240B">
        <w:rPr>
          <w:rFonts w:ascii="Luciole" w:hAnsi="Luciole" w:cs="Arial"/>
          <w:sz w:val="21"/>
          <w:szCs w:val="21"/>
        </w:rPr>
        <w:t xml:space="preserve"> </w:t>
      </w:r>
      <w:bookmarkStart w:id="3" w:name="_Toc5804164"/>
      <w:r w:rsidR="0012240B">
        <w:rPr>
          <w:rFonts w:ascii="Luciole" w:hAnsi="Luciole" w:cs="Arial"/>
          <w:sz w:val="21"/>
          <w:szCs w:val="21"/>
        </w:rPr>
        <w:t xml:space="preserve">  </w:t>
      </w:r>
      <w:r w:rsidRPr="00240E5C">
        <w:t>Principes organisateurs</w:t>
      </w:r>
    </w:p>
    <w:p w14:paraId="7AEE0B08" w14:textId="77777777" w:rsidR="00961A51" w:rsidRDefault="00961A51" w:rsidP="0012240B">
      <w:pPr>
        <w:pStyle w:val="Titre"/>
      </w:pPr>
    </w:p>
    <w:bookmarkEnd w:id="3"/>
    <w:p w14:paraId="192A2AC5" w14:textId="77777777" w:rsidR="00961A51" w:rsidRPr="009055F8" w:rsidRDefault="00961A51" w:rsidP="00961A51">
      <w:pPr>
        <w:autoSpaceDE w:val="0"/>
        <w:autoSpaceDN w:val="0"/>
        <w:adjustRightInd w:val="0"/>
        <w:rPr>
          <w:rFonts w:ascii="Luciole" w:hAnsi="Luciole" w:cs="Arial"/>
          <w:sz w:val="21"/>
          <w:szCs w:val="21"/>
        </w:rPr>
      </w:pPr>
      <w:r w:rsidRPr="009055F8">
        <w:rPr>
          <w:rFonts w:ascii="Luciole" w:hAnsi="Luciole" w:cs="Arial"/>
          <w:sz w:val="21"/>
          <w:szCs w:val="21"/>
        </w:rPr>
        <w:t>À partir de ces valeurs communes, l’Institut et les professionnels mettent en place une organisation dans les dimensions suivantes :</w:t>
      </w:r>
    </w:p>
    <w:p w14:paraId="01B77A99" w14:textId="77777777" w:rsidR="00961A51" w:rsidRPr="009055F8" w:rsidRDefault="00961A51" w:rsidP="00961A51">
      <w:pPr>
        <w:pStyle w:val="Retraitcorpsdetexte"/>
        <w:numPr>
          <w:ilvl w:val="0"/>
          <w:numId w:val="3"/>
        </w:numPr>
        <w:tabs>
          <w:tab w:val="left" w:pos="709"/>
        </w:tabs>
        <w:spacing w:before="120"/>
        <w:ind w:left="709"/>
        <w:jc w:val="left"/>
        <w:rPr>
          <w:rFonts w:ascii="Luciole" w:hAnsi="Luciole" w:cs="Arial"/>
          <w:sz w:val="21"/>
          <w:szCs w:val="21"/>
        </w:rPr>
      </w:pPr>
      <w:r w:rsidRPr="009055F8">
        <w:rPr>
          <w:rFonts w:ascii="Luciole" w:hAnsi="Luciole" w:cs="Arial"/>
          <w:sz w:val="21"/>
          <w:szCs w:val="21"/>
        </w:rPr>
        <w:t>L’accueil des personnes déficientes visuelles ou aveugles et de leurs familles</w:t>
      </w:r>
    </w:p>
    <w:p w14:paraId="76E6E771" w14:textId="77777777" w:rsidR="00961A51" w:rsidRPr="009055F8" w:rsidRDefault="00961A51" w:rsidP="00961A51">
      <w:pPr>
        <w:pStyle w:val="Retraitcorpsdetexte"/>
        <w:numPr>
          <w:ilvl w:val="0"/>
          <w:numId w:val="3"/>
        </w:numPr>
        <w:tabs>
          <w:tab w:val="left" w:pos="709"/>
        </w:tabs>
        <w:spacing w:before="120"/>
        <w:ind w:left="709"/>
        <w:jc w:val="left"/>
        <w:rPr>
          <w:rFonts w:ascii="Luciole" w:hAnsi="Luciole" w:cs="Arial"/>
          <w:sz w:val="21"/>
          <w:szCs w:val="21"/>
        </w:rPr>
      </w:pPr>
      <w:r w:rsidRPr="009055F8">
        <w:rPr>
          <w:rFonts w:ascii="Luciole" w:hAnsi="Luciole" w:cs="Arial"/>
          <w:sz w:val="21"/>
          <w:szCs w:val="21"/>
        </w:rPr>
        <w:t>L’Institution et ses professionnels</w:t>
      </w:r>
    </w:p>
    <w:p w14:paraId="1349CC2C" w14:textId="77777777" w:rsidR="00961A51" w:rsidRDefault="00961A51" w:rsidP="00961A51">
      <w:pPr>
        <w:pStyle w:val="Retraitcorpsdetexte"/>
        <w:numPr>
          <w:ilvl w:val="0"/>
          <w:numId w:val="3"/>
        </w:numPr>
        <w:tabs>
          <w:tab w:val="left" w:pos="709"/>
        </w:tabs>
        <w:spacing w:before="120"/>
        <w:ind w:left="709"/>
        <w:jc w:val="left"/>
        <w:rPr>
          <w:rFonts w:ascii="Luciole" w:hAnsi="Luciole" w:cs="Arial"/>
          <w:sz w:val="21"/>
          <w:szCs w:val="21"/>
        </w:rPr>
      </w:pPr>
      <w:r w:rsidRPr="009055F8">
        <w:rPr>
          <w:rFonts w:ascii="Luciole" w:hAnsi="Luciole" w:cs="Arial"/>
          <w:sz w:val="21"/>
          <w:szCs w:val="21"/>
        </w:rPr>
        <w:t>L’environnement social</w:t>
      </w:r>
    </w:p>
    <w:p w14:paraId="112A709B" w14:textId="77777777" w:rsidR="00961A51" w:rsidRDefault="00961A51" w:rsidP="0012240B">
      <w:pPr>
        <w:pStyle w:val="Titre"/>
      </w:pPr>
      <w:bookmarkStart w:id="4" w:name="_Toc5804165"/>
    </w:p>
    <w:p w14:paraId="242E9BC3" w14:textId="77777777" w:rsidR="00961A51" w:rsidRDefault="00961A51" w:rsidP="0012240B">
      <w:pPr>
        <w:pStyle w:val="Titre"/>
      </w:pPr>
    </w:p>
    <w:p w14:paraId="2B1A5D2F" w14:textId="77777777" w:rsidR="00961A51" w:rsidRDefault="00961A51">
      <w:pPr>
        <w:spacing w:after="160" w:line="259" w:lineRule="auto"/>
        <w:jc w:val="left"/>
        <w:rPr>
          <w:b/>
          <w:bCs/>
          <w:color w:val="E57665"/>
          <w:sz w:val="28"/>
          <w:szCs w:val="28"/>
        </w:rPr>
      </w:pPr>
      <w:r>
        <w:rPr>
          <w:color w:val="E57665"/>
          <w:sz w:val="28"/>
          <w:szCs w:val="28"/>
        </w:rPr>
        <w:br w:type="page"/>
      </w:r>
    </w:p>
    <w:p w14:paraId="2D75A9A5" w14:textId="1D831AFA" w:rsidR="00961A51" w:rsidRPr="00240E5C" w:rsidRDefault="00961A51" w:rsidP="0012240B">
      <w:pPr>
        <w:pStyle w:val="Titre"/>
      </w:pPr>
      <w:r>
        <w:rPr>
          <w:noProof/>
        </w:rPr>
        <w:lastRenderedPageBreak/>
        <mc:AlternateContent>
          <mc:Choice Requires="wpg">
            <w:drawing>
              <wp:inline distT="0" distB="0" distL="0" distR="0" wp14:anchorId="2BF78346" wp14:editId="6B037B36">
                <wp:extent cx="462280" cy="243840"/>
                <wp:effectExtent l="0" t="19050" r="13970" b="3810"/>
                <wp:docPr id="34" name="Grou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62280" cy="243840"/>
                          <a:chOff x="0" y="0"/>
                          <a:chExt cx="462280" cy="243840"/>
                        </a:xfrm>
                      </wpg:grpSpPr>
                      <wps:wsp>
                        <wps:cNvPr id="35" name="Ellipse 498"/>
                        <wps:cNvSpPr/>
                        <wps:spPr>
                          <a:xfrm rot="505643">
                            <a:off x="0" y="0"/>
                            <a:ext cx="462280" cy="243840"/>
                          </a:xfrm>
                          <a:custGeom>
                            <a:avLst/>
                            <a:gdLst>
                              <a:gd name="connsiteX0" fmla="*/ 0 w 2088107"/>
                              <a:gd name="connsiteY0" fmla="*/ 539087 h 1078173"/>
                              <a:gd name="connsiteX1" fmla="*/ 1044054 w 2088107"/>
                              <a:gd name="connsiteY1" fmla="*/ 0 h 1078173"/>
                              <a:gd name="connsiteX2" fmla="*/ 2088108 w 2088107"/>
                              <a:gd name="connsiteY2" fmla="*/ 539087 h 1078173"/>
                              <a:gd name="connsiteX3" fmla="*/ 1044054 w 2088107"/>
                              <a:gd name="connsiteY3" fmla="*/ 1078174 h 1078173"/>
                              <a:gd name="connsiteX4" fmla="*/ 0 w 2088107"/>
                              <a:gd name="connsiteY4" fmla="*/ 539087 h 1078173"/>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88108" h="1078174">
                                <a:moveTo>
                                  <a:pt x="0" y="539087"/>
                                </a:moveTo>
                                <a:cubicBezTo>
                                  <a:pt x="206159" y="325123"/>
                                  <a:pt x="467439" y="0"/>
                                  <a:pt x="1044054" y="0"/>
                                </a:cubicBezTo>
                                <a:cubicBezTo>
                                  <a:pt x="1620669" y="0"/>
                                  <a:pt x="1940096" y="304818"/>
                                  <a:pt x="2088108" y="539087"/>
                                </a:cubicBezTo>
                                <a:cubicBezTo>
                                  <a:pt x="1884810" y="803976"/>
                                  <a:pt x="1620669" y="1078174"/>
                                  <a:pt x="1044054" y="1078174"/>
                                </a:cubicBezTo>
                                <a:cubicBezTo>
                                  <a:pt x="467439" y="1078174"/>
                                  <a:pt x="206160" y="768068"/>
                                  <a:pt x="0" y="539087"/>
                                </a:cubicBezTo>
                                <a:close/>
                              </a:path>
                            </a:pathLst>
                          </a:custGeom>
                          <a:solidFill>
                            <a:srgbClr val="6FAFBC"/>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Ellipse 36"/>
                        <wps:cNvSpPr/>
                        <wps:spPr>
                          <a:xfrm>
                            <a:off x="134636" y="22439"/>
                            <a:ext cx="208280" cy="193040"/>
                          </a:xfrm>
                          <a:prstGeom prst="ellipse">
                            <a:avLst/>
                          </a:prstGeom>
                          <a:solidFill>
                            <a:srgbClr val="16809A"/>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DDD249F" id="Groupe 34" o:spid="_x0000_s1026" style="width:36.4pt;height:19.2pt;mso-position-horizontal-relative:char;mso-position-vertical-relative:line" coordsize="462280,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">
                <v:shape id="Ellipse 498" o:spid="_x0000_s1027" style="position:absolute;width:462280;height:243840;rotation:552297fd;visibility:visible;mso-wrap-style:square;v-text-anchor:middle" coordsize="2088108,107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" path="m,539087c206159,325123,467439,,1044054,v576615,,896042,304818,1044054,539087c1884810,803976,1620669,1078174,1044054,1078174,467439,1078174,206160,768068,,539087xe" fillcolor="#6fafbc" stroked="f">
                  <v:stroke joinstyle="miter"/>
                  <v:path arrowok="t" o:connecttype="custom" o:connectlocs="0,121920;231140,0;462280,121920;231140,243840;0,121920" o:connectangles="0,0,0,0,0"/>
                </v:shape>
                <v:oval id="Ellipse 36" o:spid="_x0000_s1028" style="position:absolute;left:134636;top:22439;width:208280;height:193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" fillcolor="#16809a" stroked="f">
                  <v:stroke joinstyle="miter"/>
                </v:oval>
                <w10:anchorlock/>
              </v:group>
            </w:pict>
          </mc:Fallback>
        </mc:AlternateContent>
      </w:r>
      <w:r w:rsidR="0012240B">
        <w:t xml:space="preserve">   </w:t>
      </w:r>
      <w:r w:rsidRPr="00240E5C">
        <w:t>Accueillir et rencontrer …</w:t>
      </w:r>
      <w:bookmarkEnd w:id="4"/>
    </w:p>
    <w:p w14:paraId="15F9E30E" w14:textId="77777777" w:rsidR="00961A51" w:rsidRPr="00596058" w:rsidRDefault="00961A51" w:rsidP="00961A51">
      <w:pPr>
        <w:pStyle w:val="Retraitcorpsdetexte"/>
        <w:tabs>
          <w:tab w:val="left" w:pos="709"/>
        </w:tabs>
        <w:spacing w:before="120"/>
        <w:jc w:val="left"/>
        <w:rPr>
          <w:rFonts w:cs="Arial"/>
          <w:sz w:val="22"/>
          <w:szCs w:val="22"/>
        </w:rPr>
      </w:pPr>
    </w:p>
    <w:p w14:paraId="2E8847D5" w14:textId="77777777" w:rsidR="00961A51" w:rsidRPr="009055F8" w:rsidRDefault="00961A51" w:rsidP="00961A51">
      <w:pPr>
        <w:autoSpaceDE w:val="0"/>
        <w:autoSpaceDN w:val="0"/>
        <w:adjustRightInd w:val="0"/>
        <w:rPr>
          <w:rFonts w:ascii="Luciole" w:hAnsi="Luciole" w:cs="Arial"/>
          <w:sz w:val="21"/>
          <w:szCs w:val="21"/>
        </w:rPr>
      </w:pPr>
      <w:r w:rsidRPr="009055F8">
        <w:rPr>
          <w:rFonts w:ascii="Luciole" w:hAnsi="Luciole" w:cs="Arial"/>
          <w:sz w:val="21"/>
          <w:szCs w:val="21"/>
        </w:rPr>
        <w:t>Les personnes accueillies à l'Institut sont des enfants, des jeunes, des adultes, présentant une déficience visuelle, avec ou sans handicaps associés.</w:t>
      </w:r>
    </w:p>
    <w:p w14:paraId="3D38959D" w14:textId="77777777" w:rsidR="00961A51" w:rsidRDefault="00961A51" w:rsidP="00961A51">
      <w:pPr>
        <w:pStyle w:val="Corpsdetexte2"/>
        <w:tabs>
          <w:tab w:val="clear" w:pos="426"/>
          <w:tab w:val="clear" w:pos="1134"/>
          <w:tab w:val="right" w:pos="9343"/>
        </w:tabs>
        <w:autoSpaceDE w:val="0"/>
        <w:autoSpaceDN w:val="0"/>
        <w:adjustRightInd w:val="0"/>
        <w:contextualSpacing/>
        <w:rPr>
          <w:rFonts w:ascii="Luciole" w:eastAsia="Times New Roman" w:hAnsi="Luciole" w:cs="Arial"/>
          <w:sz w:val="21"/>
          <w:szCs w:val="21"/>
          <w:lang w:eastAsia="fr-FR"/>
        </w:rPr>
      </w:pPr>
    </w:p>
    <w:p w14:paraId="3ED07CB4" w14:textId="77777777" w:rsidR="00961A51" w:rsidRPr="009055F8" w:rsidRDefault="00961A51" w:rsidP="00961A51">
      <w:pPr>
        <w:pStyle w:val="Corpsdetexte2"/>
        <w:tabs>
          <w:tab w:val="clear" w:pos="426"/>
          <w:tab w:val="clear" w:pos="1134"/>
          <w:tab w:val="right" w:pos="9343"/>
        </w:tabs>
        <w:autoSpaceDE w:val="0"/>
        <w:autoSpaceDN w:val="0"/>
        <w:adjustRightInd w:val="0"/>
        <w:contextualSpacing/>
        <w:rPr>
          <w:rFonts w:ascii="Luciole" w:eastAsia="Times New Roman" w:hAnsi="Luciole" w:cs="Arial"/>
          <w:sz w:val="21"/>
          <w:szCs w:val="21"/>
          <w:lang w:eastAsia="fr-FR"/>
        </w:rPr>
      </w:pPr>
      <w:r w:rsidRPr="009055F8">
        <w:rPr>
          <w:rFonts w:ascii="Luciole" w:eastAsia="Times New Roman" w:hAnsi="Luciole" w:cs="Arial"/>
          <w:sz w:val="21"/>
          <w:szCs w:val="21"/>
          <w:lang w:eastAsia="fr-FR"/>
        </w:rPr>
        <w:t>Accueillir les personnes déficientes visuelles ou aveugles c'est :</w:t>
      </w:r>
      <w:r w:rsidRPr="009055F8">
        <w:rPr>
          <w:rFonts w:ascii="Luciole" w:hAnsi="Luciole" w:cs="Arial"/>
          <w:sz w:val="21"/>
          <w:szCs w:val="21"/>
        </w:rPr>
        <w:tab/>
      </w:r>
    </w:p>
    <w:p w14:paraId="5F4CE8F8" w14:textId="77777777" w:rsidR="00961A51" w:rsidRPr="009055F8" w:rsidRDefault="00961A51" w:rsidP="00961A51">
      <w:pPr>
        <w:pStyle w:val="Retraitcorpsdetexte"/>
        <w:numPr>
          <w:ilvl w:val="0"/>
          <w:numId w:val="4"/>
        </w:numPr>
        <w:tabs>
          <w:tab w:val="left" w:pos="709"/>
        </w:tabs>
        <w:spacing w:before="120"/>
        <w:jc w:val="left"/>
        <w:rPr>
          <w:rFonts w:ascii="Luciole" w:hAnsi="Luciole" w:cs="Arial"/>
          <w:sz w:val="21"/>
          <w:szCs w:val="21"/>
        </w:rPr>
      </w:pPr>
      <w:r w:rsidRPr="009055F8">
        <w:rPr>
          <w:rFonts w:ascii="Luciole" w:hAnsi="Luciole" w:cs="Arial"/>
          <w:sz w:val="21"/>
          <w:szCs w:val="21"/>
        </w:rPr>
        <w:t>Reconnaître qu'elles sont riches d'une histoire et d'un projet de vie qui s’inscrit dans une réalité sociale, chacune en fonction de sa propre singularité,</w:t>
      </w:r>
    </w:p>
    <w:p w14:paraId="24925B4C" w14:textId="77777777" w:rsidR="00961A51" w:rsidRPr="009055F8" w:rsidRDefault="00961A51" w:rsidP="00961A51">
      <w:pPr>
        <w:pStyle w:val="Retraitcorpsdetexte"/>
        <w:numPr>
          <w:ilvl w:val="0"/>
          <w:numId w:val="4"/>
        </w:numPr>
        <w:tabs>
          <w:tab w:val="left" w:pos="709"/>
        </w:tabs>
        <w:spacing w:before="120"/>
        <w:jc w:val="left"/>
        <w:rPr>
          <w:rFonts w:ascii="Luciole" w:hAnsi="Luciole" w:cs="Arial"/>
          <w:sz w:val="21"/>
          <w:szCs w:val="21"/>
        </w:rPr>
      </w:pPr>
      <w:r w:rsidRPr="009055F8">
        <w:rPr>
          <w:rFonts w:ascii="Luciole" w:hAnsi="Luciole" w:cs="Arial"/>
          <w:sz w:val="21"/>
          <w:szCs w:val="21"/>
        </w:rPr>
        <w:t>Considérer que ces personnes ont des potentialités leur permettant d'accéder au plus large degré d'autonomie dans leur vie quotidienne, sociale et affective,</w:t>
      </w:r>
    </w:p>
    <w:p w14:paraId="1DC526FD" w14:textId="77777777" w:rsidR="00961A51" w:rsidRPr="009055F8" w:rsidRDefault="00961A51" w:rsidP="00961A51">
      <w:pPr>
        <w:pStyle w:val="Retraitcorpsdetexte"/>
        <w:numPr>
          <w:ilvl w:val="0"/>
          <w:numId w:val="4"/>
        </w:numPr>
        <w:tabs>
          <w:tab w:val="left" w:pos="709"/>
        </w:tabs>
        <w:spacing w:before="120"/>
        <w:jc w:val="left"/>
        <w:rPr>
          <w:rFonts w:ascii="Luciole" w:hAnsi="Luciole" w:cs="Arial"/>
          <w:sz w:val="21"/>
          <w:szCs w:val="21"/>
        </w:rPr>
      </w:pPr>
      <w:r w:rsidRPr="009055F8">
        <w:rPr>
          <w:rFonts w:ascii="Luciole" w:hAnsi="Luciole" w:cs="Arial"/>
          <w:sz w:val="21"/>
          <w:szCs w:val="21"/>
        </w:rPr>
        <w:t>Affirmer que, en tant qu’être humain, ces personnes ont droit à la dignité, au respect de leur intégrité et de leur intimité, quel que soit le degré de dépendance généré par le handicap.</w:t>
      </w:r>
    </w:p>
    <w:p w14:paraId="2F756A1D" w14:textId="77777777" w:rsidR="00961A51" w:rsidRPr="009055F8" w:rsidRDefault="00961A51" w:rsidP="00961A51">
      <w:pPr>
        <w:pStyle w:val="Corpsdetexte2"/>
        <w:tabs>
          <w:tab w:val="clear" w:pos="426"/>
          <w:tab w:val="clear" w:pos="1134"/>
          <w:tab w:val="right" w:pos="9343"/>
        </w:tabs>
        <w:autoSpaceDE w:val="0"/>
        <w:autoSpaceDN w:val="0"/>
        <w:adjustRightInd w:val="0"/>
        <w:contextualSpacing/>
        <w:rPr>
          <w:rFonts w:ascii="Luciole" w:eastAsia="Times New Roman" w:hAnsi="Luciole" w:cs="Arial"/>
          <w:sz w:val="21"/>
          <w:szCs w:val="21"/>
          <w:lang w:eastAsia="fr-FR"/>
        </w:rPr>
      </w:pPr>
    </w:p>
    <w:p w14:paraId="4674A8D6" w14:textId="77777777" w:rsidR="00961A51" w:rsidRPr="009055F8" w:rsidRDefault="00961A51" w:rsidP="00961A51">
      <w:pPr>
        <w:pStyle w:val="Corpsdetexte2"/>
        <w:tabs>
          <w:tab w:val="clear" w:pos="426"/>
          <w:tab w:val="clear" w:pos="1134"/>
          <w:tab w:val="right" w:pos="9343"/>
        </w:tabs>
        <w:autoSpaceDE w:val="0"/>
        <w:autoSpaceDN w:val="0"/>
        <w:adjustRightInd w:val="0"/>
        <w:contextualSpacing/>
        <w:rPr>
          <w:rFonts w:ascii="Luciole" w:eastAsia="Times New Roman" w:hAnsi="Luciole" w:cs="Arial"/>
          <w:sz w:val="21"/>
          <w:szCs w:val="21"/>
          <w:lang w:eastAsia="fr-FR"/>
        </w:rPr>
      </w:pPr>
      <w:r w:rsidRPr="009055F8">
        <w:rPr>
          <w:rFonts w:ascii="Luciole" w:eastAsia="Times New Roman" w:hAnsi="Luciole" w:cs="Arial"/>
          <w:sz w:val="21"/>
          <w:szCs w:val="21"/>
          <w:lang w:eastAsia="fr-FR"/>
        </w:rPr>
        <w:t xml:space="preserve">Accueillir les familles, c'est : </w:t>
      </w:r>
    </w:p>
    <w:p w14:paraId="047DEC78" w14:textId="77777777" w:rsidR="00961A51" w:rsidRPr="009055F8" w:rsidRDefault="00961A51" w:rsidP="00961A51">
      <w:pPr>
        <w:pStyle w:val="Retraitcorpsdetexte"/>
        <w:numPr>
          <w:ilvl w:val="0"/>
          <w:numId w:val="5"/>
        </w:numPr>
        <w:tabs>
          <w:tab w:val="left" w:pos="709"/>
        </w:tabs>
        <w:spacing w:before="120"/>
        <w:ind w:left="709" w:hanging="425"/>
        <w:jc w:val="left"/>
        <w:rPr>
          <w:rFonts w:ascii="Luciole" w:hAnsi="Luciole" w:cs="Arial"/>
          <w:sz w:val="21"/>
          <w:szCs w:val="21"/>
        </w:rPr>
      </w:pPr>
      <w:r w:rsidRPr="009055F8">
        <w:rPr>
          <w:rFonts w:ascii="Luciole" w:hAnsi="Luciole" w:cs="Arial"/>
          <w:sz w:val="21"/>
          <w:szCs w:val="21"/>
        </w:rPr>
        <w:t>Reconnaître l’autorité des parents qui confient à l’Institut l’éducation spécialisée de leurs enfants,</w:t>
      </w:r>
    </w:p>
    <w:p w14:paraId="6DE55916" w14:textId="77777777" w:rsidR="00961A51" w:rsidRPr="009055F8" w:rsidRDefault="00961A51" w:rsidP="00961A51">
      <w:pPr>
        <w:pStyle w:val="Retraitcorpsdetexte"/>
        <w:numPr>
          <w:ilvl w:val="0"/>
          <w:numId w:val="5"/>
        </w:numPr>
        <w:tabs>
          <w:tab w:val="left" w:pos="709"/>
        </w:tabs>
        <w:spacing w:before="120"/>
        <w:ind w:left="709" w:hanging="425"/>
        <w:jc w:val="left"/>
        <w:rPr>
          <w:rFonts w:ascii="Luciole" w:hAnsi="Luciole" w:cs="Arial"/>
          <w:sz w:val="21"/>
          <w:szCs w:val="21"/>
        </w:rPr>
      </w:pPr>
      <w:r w:rsidRPr="009055F8">
        <w:rPr>
          <w:rFonts w:ascii="Luciole" w:hAnsi="Luciole" w:cs="Arial"/>
          <w:sz w:val="21"/>
          <w:szCs w:val="21"/>
        </w:rPr>
        <w:t>Engager avec elles un dialogue, une écoute réciproque et partager des informations, des pratiques afin de créer les bases d’une coopération constructive,</w:t>
      </w:r>
    </w:p>
    <w:p w14:paraId="12978241" w14:textId="77777777" w:rsidR="00961A51" w:rsidRPr="009055F8" w:rsidRDefault="00961A51" w:rsidP="00961A51">
      <w:pPr>
        <w:pStyle w:val="Retraitcorpsdetexte"/>
        <w:numPr>
          <w:ilvl w:val="0"/>
          <w:numId w:val="5"/>
        </w:numPr>
        <w:tabs>
          <w:tab w:val="left" w:pos="709"/>
        </w:tabs>
        <w:spacing w:before="120"/>
        <w:ind w:left="709" w:hanging="425"/>
        <w:jc w:val="left"/>
        <w:rPr>
          <w:rFonts w:ascii="Luciole" w:hAnsi="Luciole" w:cs="Arial"/>
          <w:sz w:val="21"/>
          <w:szCs w:val="21"/>
        </w:rPr>
      </w:pPr>
      <w:r w:rsidRPr="009055F8">
        <w:rPr>
          <w:rFonts w:ascii="Luciole" w:hAnsi="Luciole" w:cs="Arial"/>
          <w:sz w:val="21"/>
          <w:szCs w:val="21"/>
        </w:rPr>
        <w:t>Respecter leurs modes de vie, de pensée et prendre en compte leurs difficultés, leurs souffrances,</w:t>
      </w:r>
    </w:p>
    <w:p w14:paraId="46E6EC27" w14:textId="38BA553F" w:rsidR="00961A51" w:rsidRDefault="00961A51" w:rsidP="0012240B">
      <w:pPr>
        <w:pStyle w:val="Retraitcorpsdetexte"/>
        <w:numPr>
          <w:ilvl w:val="0"/>
          <w:numId w:val="5"/>
        </w:numPr>
        <w:tabs>
          <w:tab w:val="left" w:pos="709"/>
        </w:tabs>
        <w:spacing w:before="120"/>
        <w:ind w:left="709" w:hanging="425"/>
        <w:jc w:val="left"/>
        <w:rPr>
          <w:b/>
          <w:bCs/>
          <w:color w:val="E57665"/>
          <w:sz w:val="28"/>
          <w:szCs w:val="28"/>
        </w:rPr>
      </w:pPr>
      <w:r w:rsidRPr="009055F8">
        <w:rPr>
          <w:rFonts w:ascii="Luciole" w:hAnsi="Luciole" w:cs="Arial"/>
          <w:sz w:val="21"/>
          <w:szCs w:val="21"/>
        </w:rPr>
        <w:t>Être attentif aux effets de rupture pour l’enfant et s’appliquer à maintenir des liens et des références à la famille.</w:t>
      </w:r>
      <w:bookmarkStart w:id="5" w:name="_Toc5804166"/>
      <w:r w:rsidR="0012240B">
        <w:rPr>
          <w:color w:val="E57665"/>
          <w:sz w:val="28"/>
          <w:szCs w:val="28"/>
        </w:rPr>
        <w:t xml:space="preserve"> </w:t>
      </w:r>
      <w:r>
        <w:rPr>
          <w:color w:val="E57665"/>
          <w:sz w:val="28"/>
          <w:szCs w:val="28"/>
        </w:rPr>
        <w:br w:type="page"/>
      </w:r>
    </w:p>
    <w:p w14:paraId="23FE5BBA" w14:textId="1CCED044" w:rsidR="00961A51" w:rsidRPr="00240E5C" w:rsidRDefault="00961A51" w:rsidP="0012240B">
      <w:pPr>
        <w:pStyle w:val="Titre"/>
      </w:pPr>
      <w:r>
        <w:rPr>
          <w:noProof/>
        </w:rPr>
        <w:lastRenderedPageBreak/>
        <mc:AlternateContent>
          <mc:Choice Requires="wpg">
            <w:drawing>
              <wp:inline distT="0" distB="0" distL="0" distR="0" wp14:anchorId="1A144398" wp14:editId="4B24BBFA">
                <wp:extent cx="462280" cy="243840"/>
                <wp:effectExtent l="0" t="19050" r="13970" b="3810"/>
                <wp:docPr id="37" name="Grou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62280" cy="243840"/>
                          <a:chOff x="0" y="0"/>
                          <a:chExt cx="462280" cy="243840"/>
                        </a:xfrm>
                      </wpg:grpSpPr>
                      <wps:wsp>
                        <wps:cNvPr id="38" name="Ellipse 498"/>
                        <wps:cNvSpPr/>
                        <wps:spPr>
                          <a:xfrm rot="505643">
                            <a:off x="0" y="0"/>
                            <a:ext cx="462280" cy="243840"/>
                          </a:xfrm>
                          <a:custGeom>
                            <a:avLst/>
                            <a:gdLst>
                              <a:gd name="connsiteX0" fmla="*/ 0 w 2088107"/>
                              <a:gd name="connsiteY0" fmla="*/ 539087 h 1078173"/>
                              <a:gd name="connsiteX1" fmla="*/ 1044054 w 2088107"/>
                              <a:gd name="connsiteY1" fmla="*/ 0 h 1078173"/>
                              <a:gd name="connsiteX2" fmla="*/ 2088108 w 2088107"/>
                              <a:gd name="connsiteY2" fmla="*/ 539087 h 1078173"/>
                              <a:gd name="connsiteX3" fmla="*/ 1044054 w 2088107"/>
                              <a:gd name="connsiteY3" fmla="*/ 1078174 h 1078173"/>
                              <a:gd name="connsiteX4" fmla="*/ 0 w 2088107"/>
                              <a:gd name="connsiteY4" fmla="*/ 539087 h 1078173"/>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88108" h="1078174">
                                <a:moveTo>
                                  <a:pt x="0" y="539087"/>
                                </a:moveTo>
                                <a:cubicBezTo>
                                  <a:pt x="206159" y="325123"/>
                                  <a:pt x="467439" y="0"/>
                                  <a:pt x="1044054" y="0"/>
                                </a:cubicBezTo>
                                <a:cubicBezTo>
                                  <a:pt x="1620669" y="0"/>
                                  <a:pt x="1940096" y="304818"/>
                                  <a:pt x="2088108" y="539087"/>
                                </a:cubicBezTo>
                                <a:cubicBezTo>
                                  <a:pt x="1884810" y="803976"/>
                                  <a:pt x="1620669" y="1078174"/>
                                  <a:pt x="1044054" y="1078174"/>
                                </a:cubicBezTo>
                                <a:cubicBezTo>
                                  <a:pt x="467439" y="1078174"/>
                                  <a:pt x="206160" y="768068"/>
                                  <a:pt x="0" y="539087"/>
                                </a:cubicBezTo>
                                <a:close/>
                              </a:path>
                            </a:pathLst>
                          </a:custGeom>
                          <a:solidFill>
                            <a:srgbClr val="6FAFBC"/>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Ellipse 39"/>
                        <wps:cNvSpPr/>
                        <wps:spPr>
                          <a:xfrm>
                            <a:off x="134636" y="22439"/>
                            <a:ext cx="208280" cy="193040"/>
                          </a:xfrm>
                          <a:prstGeom prst="ellipse">
                            <a:avLst/>
                          </a:prstGeom>
                          <a:solidFill>
                            <a:srgbClr val="16809A"/>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81D2195" id="Groupe 37" o:spid="_x0000_s1026" style="width:36.4pt;height:19.2pt;mso-position-horizontal-relative:char;mso-position-vertical-relative:line" coordsize="462280,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">
                <v:shape id="Ellipse 498" o:spid="_x0000_s1027" style="position:absolute;width:462280;height:243840;rotation:552297fd;visibility:visible;mso-wrap-style:square;v-text-anchor:middle" coordsize="2088108,107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" path="m,539087c206159,325123,467439,,1044054,v576615,,896042,304818,1044054,539087c1884810,803976,1620669,1078174,1044054,1078174,467439,1078174,206160,768068,,539087xe" fillcolor="#6fafbc" stroked="f">
                  <v:stroke joinstyle="miter"/>
                  <v:path arrowok="t" o:connecttype="custom" o:connectlocs="0,121920;231140,0;462280,121920;231140,243840;0,121920" o:connectangles="0,0,0,0,0"/>
                </v:shape>
                <v:oval id="Ellipse 39" o:spid="_x0000_s1028" style="position:absolute;left:134636;top:22439;width:208280;height:193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" fillcolor="#16809a" stroked="f">
                  <v:stroke joinstyle="miter"/>
                </v:oval>
                <w10:anchorlock/>
              </v:group>
            </w:pict>
          </mc:Fallback>
        </mc:AlternateContent>
      </w:r>
      <w:r w:rsidR="0012240B">
        <w:t xml:space="preserve">   </w:t>
      </w:r>
      <w:r w:rsidRPr="00240E5C">
        <w:t xml:space="preserve">Accompagner et </w:t>
      </w:r>
      <w:r>
        <w:t>i</w:t>
      </w:r>
      <w:r w:rsidRPr="00240E5C">
        <w:t>nventer…</w:t>
      </w:r>
    </w:p>
    <w:bookmarkEnd w:id="5"/>
    <w:p w14:paraId="7011B3F4" w14:textId="77777777" w:rsidR="00961A51" w:rsidRDefault="00961A51" w:rsidP="00961A51">
      <w:pPr>
        <w:pStyle w:val="Corpsdetexte2"/>
        <w:rPr>
          <w:rFonts w:ascii="Arial" w:hAnsi="Arial" w:cs="Arial"/>
          <w:sz w:val="22"/>
          <w:szCs w:val="22"/>
        </w:rPr>
      </w:pPr>
    </w:p>
    <w:p w14:paraId="7231791F" w14:textId="77777777" w:rsidR="00961A51" w:rsidRPr="009055F8" w:rsidRDefault="00961A51" w:rsidP="00961A51">
      <w:pPr>
        <w:pStyle w:val="Corpsdetexte2"/>
        <w:rPr>
          <w:rFonts w:ascii="Luciole" w:hAnsi="Luciole" w:cs="Arial"/>
          <w:sz w:val="21"/>
          <w:szCs w:val="21"/>
        </w:rPr>
      </w:pPr>
      <w:r w:rsidRPr="009055F8">
        <w:rPr>
          <w:rFonts w:ascii="Luciole" w:hAnsi="Luciole" w:cs="Arial"/>
          <w:sz w:val="21"/>
          <w:szCs w:val="21"/>
        </w:rPr>
        <w:t>L'Institut prend en compte le handicap visuel dans ce qu'il représente concrètement de difficultés à vivre et dans ce qu’il demande comme accompagnement.</w:t>
      </w:r>
    </w:p>
    <w:p w14:paraId="6F00803D" w14:textId="77777777" w:rsidR="00961A51" w:rsidRPr="009055F8" w:rsidRDefault="00961A51" w:rsidP="00961A51">
      <w:pPr>
        <w:autoSpaceDE w:val="0"/>
        <w:autoSpaceDN w:val="0"/>
        <w:adjustRightInd w:val="0"/>
        <w:rPr>
          <w:rFonts w:ascii="Luciole" w:hAnsi="Luciole" w:cs="Arial"/>
          <w:sz w:val="21"/>
          <w:szCs w:val="21"/>
        </w:rPr>
      </w:pPr>
      <w:r w:rsidRPr="009055F8">
        <w:rPr>
          <w:rFonts w:ascii="Luciole" w:hAnsi="Luciole" w:cs="Arial"/>
          <w:sz w:val="21"/>
          <w:szCs w:val="21"/>
        </w:rPr>
        <w:t>Cet accompagnement s'effectue à partir d'actions d'éducation, d'enseignement, de formation, de rééducation, de soins, d'accueil et d'hébergement. II s'appuie sur une réflexion collective, continue et inventive du travail qui respecte les personnes déficientes visuelles et leurs familles dans leur évolution et l'élaboration de leurs projets.</w:t>
      </w:r>
    </w:p>
    <w:p w14:paraId="0144863F" w14:textId="77777777" w:rsidR="00961A51" w:rsidRPr="009055F8" w:rsidRDefault="00961A51" w:rsidP="00961A51">
      <w:pPr>
        <w:autoSpaceDE w:val="0"/>
        <w:autoSpaceDN w:val="0"/>
        <w:adjustRightInd w:val="0"/>
        <w:rPr>
          <w:rFonts w:ascii="Luciole" w:hAnsi="Luciole" w:cs="Arial"/>
          <w:sz w:val="21"/>
          <w:szCs w:val="21"/>
        </w:rPr>
      </w:pPr>
    </w:p>
    <w:p w14:paraId="3CDEC985" w14:textId="77777777" w:rsidR="00961A51" w:rsidRPr="009055F8" w:rsidRDefault="00961A51" w:rsidP="00961A51">
      <w:pPr>
        <w:pStyle w:val="Corpsdetexte2"/>
        <w:tabs>
          <w:tab w:val="clear" w:pos="426"/>
          <w:tab w:val="left" w:pos="708"/>
        </w:tabs>
        <w:autoSpaceDE w:val="0"/>
        <w:autoSpaceDN w:val="0"/>
        <w:adjustRightInd w:val="0"/>
        <w:rPr>
          <w:rFonts w:ascii="Luciole" w:hAnsi="Luciole" w:cs="Arial"/>
          <w:sz w:val="21"/>
          <w:szCs w:val="21"/>
        </w:rPr>
      </w:pPr>
      <w:r w:rsidRPr="009055F8">
        <w:rPr>
          <w:rFonts w:ascii="Luciole" w:eastAsia="Times New Roman" w:hAnsi="Luciole" w:cs="Arial"/>
          <w:sz w:val="21"/>
          <w:szCs w:val="21"/>
          <w:lang w:eastAsia="fr-FR"/>
        </w:rPr>
        <w:t>Accompagner les personnes déficientes visuelles ou aveugles c'est c</w:t>
      </w:r>
      <w:r w:rsidRPr="009055F8">
        <w:rPr>
          <w:rFonts w:ascii="Luciole" w:hAnsi="Luciole" w:cs="Arial"/>
          <w:sz w:val="21"/>
          <w:szCs w:val="21"/>
        </w:rPr>
        <w:t>réer et mettre en place avec elles un ensemble de moyens et de services adaptés à leurs besoins pour favoriser :</w:t>
      </w:r>
    </w:p>
    <w:p w14:paraId="49E5DAB8" w14:textId="77777777" w:rsidR="00961A51" w:rsidRPr="009055F8" w:rsidRDefault="00961A51" w:rsidP="00961A51">
      <w:pPr>
        <w:pStyle w:val="Retraitcorpsdetexte"/>
        <w:numPr>
          <w:ilvl w:val="0"/>
          <w:numId w:val="6"/>
        </w:numPr>
        <w:tabs>
          <w:tab w:val="left" w:pos="709"/>
        </w:tabs>
        <w:spacing w:before="120"/>
        <w:ind w:left="709"/>
        <w:jc w:val="left"/>
        <w:rPr>
          <w:rFonts w:ascii="Luciole" w:hAnsi="Luciole" w:cs="Arial"/>
          <w:sz w:val="21"/>
          <w:szCs w:val="21"/>
        </w:rPr>
      </w:pPr>
      <w:r w:rsidRPr="009055F8">
        <w:rPr>
          <w:rFonts w:ascii="Luciole" w:hAnsi="Luciole" w:cs="Arial"/>
          <w:sz w:val="21"/>
          <w:szCs w:val="21"/>
        </w:rPr>
        <w:t>L’accès à un bien-être et au plus large degré d'autonomie,</w:t>
      </w:r>
    </w:p>
    <w:p w14:paraId="12049D43" w14:textId="77777777" w:rsidR="00961A51" w:rsidRPr="009055F8" w:rsidRDefault="00961A51" w:rsidP="00961A51">
      <w:pPr>
        <w:pStyle w:val="Retraitcorpsdetexte"/>
        <w:numPr>
          <w:ilvl w:val="0"/>
          <w:numId w:val="6"/>
        </w:numPr>
        <w:tabs>
          <w:tab w:val="left" w:pos="709"/>
        </w:tabs>
        <w:spacing w:before="120"/>
        <w:ind w:left="709"/>
        <w:jc w:val="left"/>
        <w:rPr>
          <w:rFonts w:ascii="Luciole" w:hAnsi="Luciole" w:cs="Arial"/>
          <w:sz w:val="21"/>
          <w:szCs w:val="21"/>
        </w:rPr>
      </w:pPr>
      <w:r w:rsidRPr="009055F8">
        <w:rPr>
          <w:rFonts w:ascii="Luciole" w:hAnsi="Luciole" w:cs="Arial"/>
          <w:sz w:val="21"/>
          <w:szCs w:val="21"/>
        </w:rPr>
        <w:t>L’inscription des personnes déficientes visuelles dans la société : intégration scolaire, professionnelle, insertion sociale, activités culturelles, sportives et de loisirs,</w:t>
      </w:r>
    </w:p>
    <w:p w14:paraId="5611D3B4" w14:textId="77777777" w:rsidR="00961A51" w:rsidRDefault="00961A51" w:rsidP="00961A51">
      <w:pPr>
        <w:pStyle w:val="Retraitcorpsdetexte"/>
        <w:numPr>
          <w:ilvl w:val="0"/>
          <w:numId w:val="6"/>
        </w:numPr>
        <w:tabs>
          <w:tab w:val="left" w:pos="709"/>
        </w:tabs>
        <w:spacing w:before="120"/>
        <w:ind w:left="709"/>
        <w:jc w:val="left"/>
        <w:rPr>
          <w:rFonts w:ascii="Luciole" w:hAnsi="Luciole" w:cs="Arial"/>
          <w:sz w:val="21"/>
          <w:szCs w:val="21"/>
        </w:rPr>
      </w:pPr>
      <w:r w:rsidRPr="009055F8">
        <w:rPr>
          <w:rFonts w:ascii="Luciole" w:hAnsi="Luciole" w:cs="Arial"/>
          <w:sz w:val="21"/>
          <w:szCs w:val="21"/>
        </w:rPr>
        <w:t>L’envie et le désir de se projeter dans l'avenir en tant que citoyen ayant des droits et des devoirs.</w:t>
      </w:r>
    </w:p>
    <w:p w14:paraId="04F37B5C" w14:textId="77777777" w:rsidR="00961A51" w:rsidRPr="009055F8" w:rsidRDefault="00961A51" w:rsidP="00961A51">
      <w:pPr>
        <w:pStyle w:val="Retraitcorpsdetexte"/>
        <w:tabs>
          <w:tab w:val="left" w:pos="709"/>
        </w:tabs>
        <w:spacing w:before="120"/>
        <w:ind w:left="709"/>
        <w:jc w:val="left"/>
        <w:rPr>
          <w:rFonts w:ascii="Luciole" w:hAnsi="Luciole" w:cs="Arial"/>
          <w:sz w:val="21"/>
          <w:szCs w:val="21"/>
        </w:rPr>
      </w:pPr>
    </w:p>
    <w:p w14:paraId="0BD0192B" w14:textId="77777777" w:rsidR="00961A51" w:rsidRPr="009055F8" w:rsidRDefault="00961A51" w:rsidP="00961A51">
      <w:pPr>
        <w:pStyle w:val="Corpsdetexte2"/>
        <w:tabs>
          <w:tab w:val="clear" w:pos="426"/>
          <w:tab w:val="left" w:pos="708"/>
        </w:tabs>
        <w:autoSpaceDE w:val="0"/>
        <w:autoSpaceDN w:val="0"/>
        <w:adjustRightInd w:val="0"/>
        <w:rPr>
          <w:rFonts w:ascii="Luciole" w:hAnsi="Luciole" w:cs="Arial"/>
          <w:sz w:val="21"/>
          <w:szCs w:val="21"/>
        </w:rPr>
      </w:pPr>
      <w:r w:rsidRPr="009055F8">
        <w:rPr>
          <w:rFonts w:ascii="Luciole" w:eastAsia="Times New Roman" w:hAnsi="Luciole" w:cs="Arial"/>
          <w:sz w:val="21"/>
          <w:szCs w:val="21"/>
          <w:lang w:eastAsia="fr-FR"/>
        </w:rPr>
        <w:t>Accompagner les familles, c'est l</w:t>
      </w:r>
      <w:r w:rsidRPr="009055F8">
        <w:rPr>
          <w:rFonts w:ascii="Luciole" w:hAnsi="Luciole" w:cs="Arial"/>
          <w:sz w:val="21"/>
          <w:szCs w:val="21"/>
        </w:rPr>
        <w:t>es associer à l'élaboration et à la réalisation du projet personnel de leur enfant, dans l’intérêt prioritaire de celui-ci. Cette association passe par :</w:t>
      </w:r>
    </w:p>
    <w:p w14:paraId="4962488F" w14:textId="77777777" w:rsidR="00961A51" w:rsidRPr="009055F8" w:rsidRDefault="00961A51" w:rsidP="00961A51">
      <w:pPr>
        <w:pStyle w:val="Retraitcorpsdetexte"/>
        <w:numPr>
          <w:ilvl w:val="0"/>
          <w:numId w:val="1"/>
        </w:numPr>
        <w:tabs>
          <w:tab w:val="left" w:pos="709"/>
        </w:tabs>
        <w:spacing w:before="120"/>
        <w:ind w:left="567" w:hanging="567"/>
        <w:jc w:val="left"/>
        <w:rPr>
          <w:rFonts w:ascii="Luciole" w:hAnsi="Luciole" w:cs="Arial"/>
          <w:sz w:val="21"/>
          <w:szCs w:val="21"/>
        </w:rPr>
      </w:pPr>
      <w:r w:rsidRPr="009055F8">
        <w:rPr>
          <w:rFonts w:ascii="Luciole" w:hAnsi="Luciole" w:cs="Arial"/>
          <w:sz w:val="21"/>
          <w:szCs w:val="21"/>
        </w:rPr>
        <w:t>La reconnaissance de la place des familles et leur écoute au travers d'échanges réguliers,</w:t>
      </w:r>
    </w:p>
    <w:p w14:paraId="5A8669CB" w14:textId="77777777" w:rsidR="00961A51" w:rsidRPr="009055F8" w:rsidRDefault="00961A51" w:rsidP="00961A51">
      <w:pPr>
        <w:pStyle w:val="Retraitcorpsdetexte"/>
        <w:numPr>
          <w:ilvl w:val="0"/>
          <w:numId w:val="1"/>
        </w:numPr>
        <w:tabs>
          <w:tab w:val="left" w:pos="709"/>
        </w:tabs>
        <w:spacing w:before="120"/>
        <w:ind w:left="567" w:hanging="567"/>
        <w:jc w:val="left"/>
        <w:rPr>
          <w:rFonts w:ascii="Luciole" w:hAnsi="Luciole" w:cs="Arial"/>
          <w:sz w:val="21"/>
          <w:szCs w:val="21"/>
        </w:rPr>
      </w:pPr>
      <w:r w:rsidRPr="009055F8">
        <w:rPr>
          <w:rFonts w:ascii="Luciole" w:hAnsi="Luciole" w:cs="Arial"/>
          <w:sz w:val="21"/>
          <w:szCs w:val="21"/>
        </w:rPr>
        <w:t>La communication de toutes les orientations de prises en charge pour la recherche systématique d'un accord ou d'un consensus qui permette la construction et la mise en place du projet,</w:t>
      </w:r>
    </w:p>
    <w:p w14:paraId="71957466" w14:textId="77777777" w:rsidR="00961A51" w:rsidRPr="009055F8" w:rsidRDefault="00961A51" w:rsidP="00961A51">
      <w:pPr>
        <w:pStyle w:val="Retraitcorpsdetexte"/>
        <w:numPr>
          <w:ilvl w:val="0"/>
          <w:numId w:val="1"/>
        </w:numPr>
        <w:tabs>
          <w:tab w:val="left" w:pos="709"/>
        </w:tabs>
        <w:spacing w:before="120"/>
        <w:ind w:left="567" w:hanging="567"/>
        <w:jc w:val="left"/>
        <w:rPr>
          <w:rFonts w:ascii="Luciole" w:hAnsi="Luciole" w:cs="Arial"/>
          <w:sz w:val="21"/>
          <w:szCs w:val="21"/>
        </w:rPr>
      </w:pPr>
      <w:r w:rsidRPr="009055F8">
        <w:rPr>
          <w:rFonts w:ascii="Luciole" w:hAnsi="Luciole" w:cs="Arial"/>
          <w:sz w:val="21"/>
          <w:szCs w:val="21"/>
        </w:rPr>
        <w:t>L’instauration d'une relation de coéducation dans laquelle les professionnels ne se substituent pas aux familles,</w:t>
      </w:r>
    </w:p>
    <w:p w14:paraId="0D9F5D3A" w14:textId="77777777" w:rsidR="00961A51" w:rsidRDefault="00961A51" w:rsidP="00961A51">
      <w:pPr>
        <w:pStyle w:val="Retraitcorpsdetexte"/>
        <w:numPr>
          <w:ilvl w:val="0"/>
          <w:numId w:val="1"/>
        </w:numPr>
        <w:tabs>
          <w:tab w:val="left" w:pos="709"/>
        </w:tabs>
        <w:spacing w:before="120"/>
        <w:ind w:left="567" w:hanging="567"/>
        <w:jc w:val="left"/>
        <w:rPr>
          <w:rFonts w:ascii="Luciole" w:hAnsi="Luciole" w:cs="Arial"/>
          <w:sz w:val="21"/>
          <w:szCs w:val="21"/>
        </w:rPr>
      </w:pPr>
      <w:r w:rsidRPr="009055F8">
        <w:rPr>
          <w:rFonts w:ascii="Luciole" w:hAnsi="Luciole" w:cs="Arial"/>
          <w:sz w:val="21"/>
          <w:szCs w:val="21"/>
        </w:rPr>
        <w:t>La sollicitation des familles pour qu'elles s'investissent dans la vie de l'Institut au travers d’instances réglementaires et participent à des manifestations et rencontres prévues au sein de l’institut.</w:t>
      </w:r>
    </w:p>
    <w:p w14:paraId="35C82A66" w14:textId="77777777" w:rsidR="00961A51" w:rsidRDefault="00961A51" w:rsidP="00961A51">
      <w:pPr>
        <w:pStyle w:val="Paragraphedeliste"/>
        <w:autoSpaceDE w:val="0"/>
        <w:autoSpaceDN w:val="0"/>
        <w:adjustRightInd w:val="0"/>
        <w:rPr>
          <w:rFonts w:ascii="Luciole" w:hAnsi="Luciole"/>
          <w:color w:val="E57665"/>
          <w:szCs w:val="22"/>
        </w:rPr>
      </w:pPr>
    </w:p>
    <w:p w14:paraId="5B0F6AF6" w14:textId="77777777" w:rsidR="00961A51" w:rsidRDefault="00961A51">
      <w:pPr>
        <w:spacing w:after="160" w:line="259" w:lineRule="auto"/>
        <w:jc w:val="left"/>
        <w:rPr>
          <w:b/>
          <w:bCs/>
          <w:color w:val="E57665"/>
          <w:sz w:val="28"/>
          <w:szCs w:val="28"/>
        </w:rPr>
      </w:pPr>
      <w:bookmarkStart w:id="6" w:name="_Toc5804167"/>
      <w:r>
        <w:rPr>
          <w:color w:val="E57665"/>
          <w:sz w:val="28"/>
          <w:szCs w:val="28"/>
        </w:rPr>
        <w:br w:type="page"/>
      </w:r>
    </w:p>
    <w:p w14:paraId="79874C62" w14:textId="6920773A" w:rsidR="00961A51" w:rsidRPr="00240E5C" w:rsidRDefault="00961A51" w:rsidP="0012240B">
      <w:pPr>
        <w:pStyle w:val="Titre"/>
      </w:pPr>
      <w:r>
        <w:rPr>
          <w:noProof/>
        </w:rPr>
        <w:lastRenderedPageBreak/>
        <mc:AlternateContent>
          <mc:Choice Requires="wpg">
            <w:drawing>
              <wp:inline distT="0" distB="0" distL="0" distR="0" wp14:anchorId="72C29C0E" wp14:editId="5810C4A8">
                <wp:extent cx="462280" cy="243840"/>
                <wp:effectExtent l="0" t="19050" r="13970" b="3810"/>
                <wp:docPr id="41" name="Groupe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62280" cy="243840"/>
                          <a:chOff x="0" y="0"/>
                          <a:chExt cx="462280" cy="243840"/>
                        </a:xfrm>
                      </wpg:grpSpPr>
                      <wps:wsp>
                        <wps:cNvPr id="42" name="Ellipse 498"/>
                        <wps:cNvSpPr/>
                        <wps:spPr>
                          <a:xfrm rot="505643">
                            <a:off x="0" y="0"/>
                            <a:ext cx="462280" cy="243840"/>
                          </a:xfrm>
                          <a:custGeom>
                            <a:avLst/>
                            <a:gdLst>
                              <a:gd name="connsiteX0" fmla="*/ 0 w 2088107"/>
                              <a:gd name="connsiteY0" fmla="*/ 539087 h 1078173"/>
                              <a:gd name="connsiteX1" fmla="*/ 1044054 w 2088107"/>
                              <a:gd name="connsiteY1" fmla="*/ 0 h 1078173"/>
                              <a:gd name="connsiteX2" fmla="*/ 2088108 w 2088107"/>
                              <a:gd name="connsiteY2" fmla="*/ 539087 h 1078173"/>
                              <a:gd name="connsiteX3" fmla="*/ 1044054 w 2088107"/>
                              <a:gd name="connsiteY3" fmla="*/ 1078174 h 1078173"/>
                              <a:gd name="connsiteX4" fmla="*/ 0 w 2088107"/>
                              <a:gd name="connsiteY4" fmla="*/ 539087 h 1078173"/>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 name="connsiteX0" fmla="*/ 0 w 2088108"/>
                              <a:gd name="connsiteY0" fmla="*/ 539087 h 1078174"/>
                              <a:gd name="connsiteX1" fmla="*/ 1044054 w 2088108"/>
                              <a:gd name="connsiteY1" fmla="*/ 0 h 1078174"/>
                              <a:gd name="connsiteX2" fmla="*/ 2088108 w 2088108"/>
                              <a:gd name="connsiteY2" fmla="*/ 539087 h 1078174"/>
                              <a:gd name="connsiteX3" fmla="*/ 1044054 w 2088108"/>
                              <a:gd name="connsiteY3" fmla="*/ 1078174 h 1078174"/>
                              <a:gd name="connsiteX4" fmla="*/ 0 w 2088108"/>
                              <a:gd name="connsiteY4" fmla="*/ 539087 h 107817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88108" h="1078174">
                                <a:moveTo>
                                  <a:pt x="0" y="539087"/>
                                </a:moveTo>
                                <a:cubicBezTo>
                                  <a:pt x="206159" y="325123"/>
                                  <a:pt x="467439" y="0"/>
                                  <a:pt x="1044054" y="0"/>
                                </a:cubicBezTo>
                                <a:cubicBezTo>
                                  <a:pt x="1620669" y="0"/>
                                  <a:pt x="1940096" y="304818"/>
                                  <a:pt x="2088108" y="539087"/>
                                </a:cubicBezTo>
                                <a:cubicBezTo>
                                  <a:pt x="1884810" y="803976"/>
                                  <a:pt x="1620669" y="1078174"/>
                                  <a:pt x="1044054" y="1078174"/>
                                </a:cubicBezTo>
                                <a:cubicBezTo>
                                  <a:pt x="467439" y="1078174"/>
                                  <a:pt x="206160" y="768068"/>
                                  <a:pt x="0" y="539087"/>
                                </a:cubicBezTo>
                                <a:close/>
                              </a:path>
                            </a:pathLst>
                          </a:custGeom>
                          <a:solidFill>
                            <a:srgbClr val="6FAFBC"/>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Ellipse 43"/>
                        <wps:cNvSpPr/>
                        <wps:spPr>
                          <a:xfrm>
                            <a:off x="134636" y="22439"/>
                            <a:ext cx="208280" cy="193040"/>
                          </a:xfrm>
                          <a:prstGeom prst="ellipse">
                            <a:avLst/>
                          </a:prstGeom>
                          <a:solidFill>
                            <a:srgbClr val="16809A"/>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0AFEEF4" id="Groupe 41" o:spid="_x0000_s1026" style="width:36.4pt;height:19.2pt;mso-position-horizontal-relative:char;mso-position-vertical-relative:line" coordsize="462280,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">
                <v:shape id="Ellipse 498" o:spid="_x0000_s1027" style="position:absolute;width:462280;height:243840;rotation:552297fd;visibility:visible;mso-wrap-style:square;v-text-anchor:middle" coordsize="2088108,107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" path="m,539087c206159,325123,467439,,1044054,v576615,,896042,304818,1044054,539087c1884810,803976,1620669,1078174,1044054,1078174,467439,1078174,206160,768068,,539087xe" fillcolor="#6fafbc" stroked="f">
                  <v:stroke joinstyle="miter"/>
                  <v:path arrowok="t" o:connecttype="custom" o:connectlocs="0,121920;231140,0;462280,121920;231140,243840;0,121920" o:connectangles="0,0,0,0,0"/>
                </v:shape>
                <v:oval id="Ellipse 43" o:spid="_x0000_s1028" style="position:absolute;left:134636;top:22439;width:208280;height:193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" fillcolor="#16809a" stroked="f">
                  <v:stroke joinstyle="miter"/>
                </v:oval>
                <w10:anchorlock/>
              </v:group>
            </w:pict>
          </mc:Fallback>
        </mc:AlternateContent>
      </w:r>
      <w:r w:rsidR="0012240B">
        <w:t xml:space="preserve">   </w:t>
      </w:r>
      <w:r w:rsidRPr="00240E5C">
        <w:t>Les engagements de l’institut…</w:t>
      </w:r>
      <w:bookmarkEnd w:id="6"/>
    </w:p>
    <w:p w14:paraId="568A56D1" w14:textId="77777777" w:rsidR="00961A51" w:rsidRPr="00ED52E9" w:rsidRDefault="00961A51" w:rsidP="00961A51">
      <w:pPr>
        <w:pStyle w:val="Paragraphedeliste"/>
        <w:autoSpaceDE w:val="0"/>
        <w:autoSpaceDN w:val="0"/>
        <w:adjustRightInd w:val="0"/>
        <w:rPr>
          <w:rFonts w:ascii="Luciole" w:hAnsi="Luciole"/>
          <w:color w:val="E57665"/>
          <w:szCs w:val="22"/>
        </w:rPr>
      </w:pPr>
    </w:p>
    <w:p w14:paraId="14317CA6" w14:textId="77777777" w:rsidR="00961A51" w:rsidRPr="009055F8" w:rsidRDefault="00961A51" w:rsidP="00961A51">
      <w:pPr>
        <w:autoSpaceDE w:val="0"/>
        <w:autoSpaceDN w:val="0"/>
        <w:adjustRightInd w:val="0"/>
        <w:rPr>
          <w:rFonts w:ascii="Luciole" w:hAnsi="Luciole" w:cs="Arial"/>
          <w:sz w:val="21"/>
          <w:szCs w:val="21"/>
        </w:rPr>
      </w:pPr>
      <w:r w:rsidRPr="009055F8">
        <w:rPr>
          <w:rFonts w:ascii="Luciole" w:hAnsi="Luciole" w:cs="Arial"/>
          <w:sz w:val="21"/>
          <w:szCs w:val="21"/>
        </w:rPr>
        <w:t xml:space="preserve">Pour l’accueil et l’accompagnement des personnes déficientes visuelles ou aveugles et leurs familles, </w:t>
      </w:r>
      <w:r w:rsidRPr="009055F8">
        <w:rPr>
          <w:rFonts w:ascii="Luciole" w:hAnsi="Luciole" w:cs="Arial"/>
          <w:bCs/>
          <w:sz w:val="21"/>
          <w:szCs w:val="21"/>
        </w:rPr>
        <w:t xml:space="preserve">cette Charte constitue pour l’Institut </w:t>
      </w:r>
      <w:r w:rsidRPr="009055F8">
        <w:rPr>
          <w:rFonts w:ascii="Luciole" w:hAnsi="Luciole" w:cs="Arial"/>
          <w:sz w:val="21"/>
          <w:szCs w:val="21"/>
        </w:rPr>
        <w:t>un engagement à</w:t>
      </w:r>
      <w:r w:rsidRPr="009055F8">
        <w:rPr>
          <w:rFonts w:ascii="Luciole" w:hAnsi="Luciole" w:cs="Arial"/>
          <w:bCs/>
          <w:sz w:val="21"/>
          <w:szCs w:val="21"/>
        </w:rPr>
        <w:t> :</w:t>
      </w:r>
      <w:r w:rsidRPr="009055F8">
        <w:rPr>
          <w:rFonts w:ascii="Luciole" w:hAnsi="Luciole" w:cs="Arial"/>
          <w:b/>
          <w:sz w:val="21"/>
          <w:szCs w:val="21"/>
        </w:rPr>
        <w:t xml:space="preserve"> </w:t>
      </w:r>
    </w:p>
    <w:p w14:paraId="4987B549" w14:textId="77777777" w:rsidR="00961A51" w:rsidRPr="009055F8" w:rsidRDefault="00961A51" w:rsidP="00961A51">
      <w:pPr>
        <w:pStyle w:val="Retraitcorpsdetexte"/>
        <w:numPr>
          <w:ilvl w:val="0"/>
          <w:numId w:val="1"/>
        </w:numPr>
        <w:tabs>
          <w:tab w:val="left" w:pos="709"/>
        </w:tabs>
        <w:spacing w:before="120"/>
        <w:ind w:left="567" w:hanging="567"/>
        <w:jc w:val="left"/>
        <w:rPr>
          <w:rFonts w:ascii="Luciole" w:hAnsi="Luciole" w:cs="Arial"/>
          <w:sz w:val="21"/>
          <w:szCs w:val="21"/>
        </w:rPr>
      </w:pPr>
      <w:r w:rsidRPr="009055F8">
        <w:rPr>
          <w:rFonts w:ascii="Luciole" w:hAnsi="Luciole" w:cs="Arial"/>
          <w:sz w:val="21"/>
          <w:szCs w:val="21"/>
        </w:rPr>
        <w:t>Être un lieu ressources ouvert sur le monde</w:t>
      </w:r>
    </w:p>
    <w:p w14:paraId="76428835" w14:textId="77777777" w:rsidR="00961A51" w:rsidRPr="009055F8" w:rsidRDefault="00961A51" w:rsidP="00961A51">
      <w:pPr>
        <w:pStyle w:val="Retraitcorpsdetexte"/>
        <w:numPr>
          <w:ilvl w:val="0"/>
          <w:numId w:val="1"/>
        </w:numPr>
        <w:tabs>
          <w:tab w:val="left" w:pos="709"/>
        </w:tabs>
        <w:spacing w:before="120"/>
        <w:ind w:left="567" w:hanging="567"/>
        <w:jc w:val="left"/>
        <w:rPr>
          <w:rFonts w:ascii="Luciole" w:hAnsi="Luciole" w:cs="Arial"/>
          <w:sz w:val="21"/>
          <w:szCs w:val="21"/>
        </w:rPr>
      </w:pPr>
      <w:r w:rsidRPr="009055F8">
        <w:rPr>
          <w:rFonts w:ascii="Luciole" w:hAnsi="Luciole" w:cs="Arial"/>
          <w:sz w:val="21"/>
          <w:szCs w:val="21"/>
        </w:rPr>
        <w:t>Être toujours dans la découverte de la déficience visuelle et s’informer des avancées techniques et théoriques,</w:t>
      </w:r>
    </w:p>
    <w:p w14:paraId="71705F86" w14:textId="77777777" w:rsidR="00961A51" w:rsidRPr="009055F8" w:rsidRDefault="00961A51" w:rsidP="00961A51">
      <w:pPr>
        <w:pStyle w:val="Retraitcorpsdetexte"/>
        <w:numPr>
          <w:ilvl w:val="0"/>
          <w:numId w:val="1"/>
        </w:numPr>
        <w:tabs>
          <w:tab w:val="left" w:pos="709"/>
        </w:tabs>
        <w:spacing w:before="120"/>
        <w:ind w:left="567" w:hanging="567"/>
        <w:jc w:val="left"/>
        <w:rPr>
          <w:rFonts w:ascii="Luciole" w:hAnsi="Luciole" w:cs="Arial"/>
          <w:sz w:val="21"/>
          <w:szCs w:val="21"/>
        </w:rPr>
      </w:pPr>
      <w:r w:rsidRPr="009055F8">
        <w:rPr>
          <w:rFonts w:ascii="Luciole" w:hAnsi="Luciole" w:cs="Arial"/>
          <w:sz w:val="21"/>
          <w:szCs w:val="21"/>
        </w:rPr>
        <w:t>Ajuster ses connaissances, ses techniques, ses pratiques, par la confrontation à la réalité singulière de chaque personne déficiente visuelle,</w:t>
      </w:r>
    </w:p>
    <w:p w14:paraId="7F0D84B2" w14:textId="77777777" w:rsidR="00961A51" w:rsidRPr="009055F8" w:rsidRDefault="00961A51" w:rsidP="00961A51">
      <w:pPr>
        <w:pStyle w:val="Retraitcorpsdetexte"/>
        <w:numPr>
          <w:ilvl w:val="0"/>
          <w:numId w:val="1"/>
        </w:numPr>
        <w:tabs>
          <w:tab w:val="left" w:pos="709"/>
        </w:tabs>
        <w:spacing w:before="120"/>
        <w:ind w:left="567" w:hanging="567"/>
        <w:jc w:val="left"/>
        <w:rPr>
          <w:rFonts w:ascii="Luciole" w:hAnsi="Luciole" w:cs="Arial"/>
          <w:sz w:val="21"/>
          <w:szCs w:val="21"/>
        </w:rPr>
      </w:pPr>
      <w:r w:rsidRPr="009055F8">
        <w:rPr>
          <w:rFonts w:ascii="Luciole" w:hAnsi="Luciole" w:cs="Arial"/>
          <w:sz w:val="21"/>
          <w:szCs w:val="21"/>
        </w:rPr>
        <w:t>Garantir la qualité et la diversité de professionnels compétents,</w:t>
      </w:r>
    </w:p>
    <w:p w14:paraId="44A8ABF5" w14:textId="77777777" w:rsidR="00961A51" w:rsidRPr="009055F8" w:rsidRDefault="00961A51" w:rsidP="00961A51">
      <w:pPr>
        <w:pStyle w:val="Retraitcorpsdetexte"/>
        <w:numPr>
          <w:ilvl w:val="0"/>
          <w:numId w:val="1"/>
        </w:numPr>
        <w:tabs>
          <w:tab w:val="left" w:pos="709"/>
        </w:tabs>
        <w:spacing w:before="120"/>
        <w:ind w:left="567" w:hanging="567"/>
        <w:jc w:val="left"/>
        <w:rPr>
          <w:rFonts w:ascii="Luciole" w:hAnsi="Luciole" w:cs="Arial"/>
          <w:sz w:val="21"/>
          <w:szCs w:val="21"/>
        </w:rPr>
      </w:pPr>
      <w:r w:rsidRPr="009055F8">
        <w:rPr>
          <w:rFonts w:ascii="Luciole" w:hAnsi="Luciole" w:cs="Arial"/>
          <w:sz w:val="21"/>
          <w:szCs w:val="21"/>
        </w:rPr>
        <w:t>Tenir des attitudes objectives et professionnelles dans un travail en équipe pluridisciplinaire.</w:t>
      </w:r>
    </w:p>
    <w:p w14:paraId="15D9A342" w14:textId="77777777" w:rsidR="00961A51" w:rsidRPr="009055F8" w:rsidRDefault="00961A51" w:rsidP="00961A51">
      <w:pPr>
        <w:rPr>
          <w:rFonts w:ascii="Luciole" w:hAnsi="Luciole" w:cs="Arial"/>
          <w:sz w:val="21"/>
          <w:szCs w:val="21"/>
        </w:rPr>
      </w:pPr>
    </w:p>
    <w:p w14:paraId="17C96845" w14:textId="5C230314" w:rsidR="00961A51" w:rsidRDefault="00961A51" w:rsidP="0012240B">
      <w:pPr>
        <w:rPr>
          <w:rFonts w:ascii="Calibri" w:hAnsi="Calibri" w:cs="Calibri"/>
        </w:rPr>
      </w:pPr>
      <w:r w:rsidRPr="009055F8">
        <w:rPr>
          <w:rFonts w:ascii="Luciole" w:hAnsi="Luciole" w:cs="Arial"/>
          <w:b/>
          <w:bCs/>
          <w:sz w:val="21"/>
          <w:szCs w:val="21"/>
        </w:rPr>
        <w:t xml:space="preserve">Ces engagements de l’Institut impliquent de la part des professionnels un effort constant en matière de formation continue, d’information, de communication écrite </w:t>
      </w:r>
      <w:r w:rsidRPr="009055F8">
        <w:rPr>
          <w:rFonts w:ascii="Luciole" w:hAnsi="Luciole" w:cs="Arial"/>
          <w:b/>
          <w:bCs/>
          <w:sz w:val="21"/>
          <w:szCs w:val="21"/>
        </w:rPr>
        <w:lastRenderedPageBreak/>
        <w:t>et orale et de travail pluridisciplinaire qui constituent la garantie de la continuité et de la qualité du travail.</w:t>
      </w:r>
      <w:r w:rsidR="0012240B">
        <w:rPr>
          <w:rFonts w:ascii="Calibri" w:hAnsi="Calibri" w:cs="Calibri"/>
        </w:rPr>
        <w:t xml:space="preserve"> </w:t>
      </w:r>
    </w:p>
    <w:p w14:paraId="24B1ED38" w14:textId="77777777" w:rsidR="002A7255" w:rsidRDefault="00FA7A9A"/>
    <w:sectPr w:rsidR="002A7255" w:rsidSect="005D28BA">
      <w:headerReference w:type="default" r:id="rId11"/>
      <w:headerReference w:type="first" r:id="rId12"/>
      <w:pgSz w:w="11906" w:h="16838"/>
      <w:pgMar w:top="1417" w:right="1133" w:bottom="1417" w:left="1701"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494B1" w14:textId="77777777" w:rsidR="005D28BA" w:rsidRDefault="005D28BA" w:rsidP="005D28BA">
      <w:r>
        <w:separator/>
      </w:r>
    </w:p>
  </w:endnote>
  <w:endnote w:type="continuationSeparator" w:id="0">
    <w:p w14:paraId="61BEAA25" w14:textId="77777777" w:rsidR="005D28BA" w:rsidRDefault="005D28BA" w:rsidP="005D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ole">
    <w:altName w:val="Calibri"/>
    <w:panose1 w:val="020B0500020200000003"/>
    <w:charset w:val="00"/>
    <w:family w:val="swiss"/>
    <w:pitch w:val="variable"/>
    <w:sig w:usb0="A000000F" w:usb1="00002063"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AE373" w14:textId="77777777" w:rsidR="005D28BA" w:rsidRDefault="005D28BA" w:rsidP="005D28BA">
      <w:r>
        <w:separator/>
      </w:r>
    </w:p>
  </w:footnote>
  <w:footnote w:type="continuationSeparator" w:id="0">
    <w:p w14:paraId="0AEB3897" w14:textId="77777777" w:rsidR="005D28BA" w:rsidRDefault="005D28BA" w:rsidP="005D2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788F6" w14:textId="1B54251D" w:rsidR="005D28BA" w:rsidRDefault="005D28BA" w:rsidP="005D28BA">
    <w:pPr>
      <w:pStyle w:val="En-tte"/>
      <w:ind w:hanging="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58336" w14:textId="28BEB45E" w:rsidR="005D28BA" w:rsidRDefault="005D28BA" w:rsidP="005D28BA">
    <w:pPr>
      <w:pStyle w:val="En-tte"/>
      <w:ind w:left="-567"/>
    </w:pPr>
    <w:r w:rsidRPr="0012240B">
      <w:rPr>
        <w:rFonts w:ascii="Verdana" w:hAnsi="Verdana"/>
        <w:noProof/>
        <w:color w:val="E36B57"/>
        <w:sz w:val="56"/>
        <w:szCs w:val="56"/>
      </w:rPr>
      <w:drawing>
        <wp:anchor distT="0" distB="0" distL="114300" distR="114300" simplePos="0" relativeHeight="251659264" behindDoc="0" locked="0" layoutInCell="1" allowOverlap="1" wp14:anchorId="371A4AFF" wp14:editId="2932B8FA">
          <wp:simplePos x="0" y="0"/>
          <wp:positionH relativeFrom="page">
            <wp:posOffset>19050</wp:posOffset>
          </wp:positionH>
          <wp:positionV relativeFrom="page">
            <wp:posOffset>-61058</wp:posOffset>
          </wp:positionV>
          <wp:extent cx="171450" cy="11016051"/>
          <wp:effectExtent l="0" t="0" r="0" b="0"/>
          <wp:wrapSquare wrapText="bothSides"/>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
                    <a:extLst>
                      <a:ext uri="{28A0092B-C50C-407E-A947-70E740481C1C}">
                        <a14:useLocalDpi xmlns:a14="http://schemas.microsoft.com/office/drawing/2010/main" val="0"/>
                      </a:ext>
                    </a:extLst>
                  </a:blip>
                  <a:srcRect l="-10309" t="27747" r="-1"/>
                  <a:stretch/>
                </pic:blipFill>
                <pic:spPr bwMode="auto">
                  <a:xfrm flipH="1">
                    <a:off x="0" y="0"/>
                    <a:ext cx="171450" cy="1101605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bidi="kok-IN"/>
      </w:rPr>
      <w:drawing>
        <wp:inline distT="0" distB="0" distL="0" distR="0" wp14:anchorId="27FE270A" wp14:editId="5C2C6D8B">
          <wp:extent cx="1245600" cy="720000"/>
          <wp:effectExtent l="0" t="0" r="0" b="4445"/>
          <wp:docPr id="7" name="Image 7" descr="Logo de l'Instit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ontauriol\Desktop\ij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45600" cy="72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34F76"/>
    <w:multiLevelType w:val="hybridMultilevel"/>
    <w:tmpl w:val="4078AFB6"/>
    <w:lvl w:ilvl="0" w:tplc="040C0005">
      <w:start w:val="1"/>
      <w:numFmt w:val="bullet"/>
      <w:lvlText w:val=""/>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832795F"/>
    <w:multiLevelType w:val="hybridMultilevel"/>
    <w:tmpl w:val="1B9441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DD71D2"/>
    <w:multiLevelType w:val="hybridMultilevel"/>
    <w:tmpl w:val="B33441F4"/>
    <w:lvl w:ilvl="0" w:tplc="040C0005">
      <w:start w:val="1"/>
      <w:numFmt w:val="bullet"/>
      <w:lvlText w:val=""/>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2895F42"/>
    <w:multiLevelType w:val="hybridMultilevel"/>
    <w:tmpl w:val="5FC819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B404B3"/>
    <w:multiLevelType w:val="hybridMultilevel"/>
    <w:tmpl w:val="E87ED31A"/>
    <w:lvl w:ilvl="0" w:tplc="040C0005">
      <w:start w:val="1"/>
      <w:numFmt w:val="bullet"/>
      <w:lvlText w:val=""/>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6AE8082C"/>
    <w:multiLevelType w:val="hybridMultilevel"/>
    <w:tmpl w:val="AD5E5D1C"/>
    <w:lvl w:ilvl="0" w:tplc="040C0005">
      <w:start w:val="1"/>
      <w:numFmt w:val="bullet"/>
      <w:lvlText w:val=""/>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51"/>
    <w:rsid w:val="00074F50"/>
    <w:rsid w:val="0012240B"/>
    <w:rsid w:val="00517624"/>
    <w:rsid w:val="005D28BA"/>
    <w:rsid w:val="00825405"/>
    <w:rsid w:val="00961A51"/>
    <w:rsid w:val="00FA7A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75934"/>
  <w15:chartTrackingRefBased/>
  <w15:docId w15:val="{9B149157-2929-4703-BC59-9B5F55E9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A51"/>
    <w:pPr>
      <w:spacing w:after="0" w:line="240" w:lineRule="auto"/>
      <w:jc w:val="both"/>
    </w:pPr>
    <w:rPr>
      <w:rFonts w:ascii="Arial" w:eastAsia="Times New Roman" w:hAnsi="Arial" w:cs="Times New Roman"/>
      <w:szCs w:val="20"/>
      <w:lang w:eastAsia="fr-FR"/>
    </w:rPr>
  </w:style>
  <w:style w:type="paragraph" w:styleId="Titre1">
    <w:name w:val="heading 1"/>
    <w:basedOn w:val="Normal"/>
    <w:next w:val="Normal"/>
    <w:link w:val="Titre1Car"/>
    <w:qFormat/>
    <w:rsid w:val="00961A51"/>
    <w:pPr>
      <w:keepNext/>
      <w:jc w:val="left"/>
      <w:outlineLvl w:val="0"/>
    </w:pPr>
    <w:rPr>
      <w:rFonts w:eastAsia="SimSun"/>
      <w:b/>
      <w:color w:val="16809A"/>
      <w:sz w:val="36"/>
      <w:szCs w:val="28"/>
      <w:lang w:eastAsia="zh-CN"/>
    </w:rPr>
  </w:style>
  <w:style w:type="paragraph" w:styleId="Titre2">
    <w:name w:val="heading 2"/>
    <w:basedOn w:val="Normal"/>
    <w:next w:val="Normal"/>
    <w:link w:val="Titre2Car"/>
    <w:qFormat/>
    <w:rsid w:val="00961A51"/>
    <w:pPr>
      <w:keepNext/>
      <w:outlineLvl w:val="1"/>
    </w:pPr>
    <w:rPr>
      <w:rFonts w:ascii="Calibri" w:eastAsia="SimSun" w:hAnsi="Calibri"/>
      <w:b/>
      <w:color w:val="16809A"/>
      <w:sz w:val="28"/>
      <w:szCs w:val="21"/>
      <w:lang w:eastAsia="zh-C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61A51"/>
    <w:rPr>
      <w:rFonts w:ascii="Arial" w:eastAsia="SimSun" w:hAnsi="Arial" w:cs="Times New Roman"/>
      <w:b/>
      <w:color w:val="16809A"/>
      <w:sz w:val="36"/>
      <w:szCs w:val="28"/>
      <w:lang w:eastAsia="zh-CN"/>
    </w:rPr>
  </w:style>
  <w:style w:type="character" w:customStyle="1" w:styleId="Titre2Car">
    <w:name w:val="Titre 2 Car"/>
    <w:basedOn w:val="Policepardfaut"/>
    <w:link w:val="Titre2"/>
    <w:rsid w:val="00961A51"/>
    <w:rPr>
      <w:rFonts w:ascii="Calibri" w:eastAsia="SimSun" w:hAnsi="Calibri" w:cs="Times New Roman"/>
      <w:b/>
      <w:color w:val="16809A"/>
      <w:sz w:val="28"/>
      <w:szCs w:val="21"/>
      <w:lang w:eastAsia="zh-CN"/>
    </w:rPr>
  </w:style>
  <w:style w:type="paragraph" w:styleId="Retraitcorpsdetexte">
    <w:name w:val="Body Text Indent"/>
    <w:basedOn w:val="Normal"/>
    <w:link w:val="RetraitcorpsdetexteCar"/>
    <w:rsid w:val="00961A51"/>
    <w:rPr>
      <w:sz w:val="24"/>
      <w:szCs w:val="24"/>
    </w:rPr>
  </w:style>
  <w:style w:type="character" w:customStyle="1" w:styleId="RetraitcorpsdetexteCar">
    <w:name w:val="Retrait corps de texte Car"/>
    <w:basedOn w:val="Policepardfaut"/>
    <w:link w:val="Retraitcorpsdetexte"/>
    <w:rsid w:val="00961A51"/>
    <w:rPr>
      <w:rFonts w:ascii="Arial" w:eastAsia="Times New Roman" w:hAnsi="Arial" w:cs="Times New Roman"/>
      <w:sz w:val="24"/>
      <w:szCs w:val="24"/>
      <w:lang w:eastAsia="fr-FR"/>
    </w:rPr>
  </w:style>
  <w:style w:type="paragraph" w:styleId="Corpsdetexte">
    <w:name w:val="Body Text"/>
    <w:basedOn w:val="Normal"/>
    <w:link w:val="CorpsdetexteCar"/>
    <w:rsid w:val="00961A51"/>
    <w:rPr>
      <w:rFonts w:ascii="Arial Narrow" w:hAnsi="Arial Narrow"/>
      <w:sz w:val="24"/>
      <w:lang w:eastAsia="zh-CN"/>
    </w:rPr>
  </w:style>
  <w:style w:type="character" w:customStyle="1" w:styleId="CorpsdetexteCar">
    <w:name w:val="Corps de texte Car"/>
    <w:basedOn w:val="Policepardfaut"/>
    <w:link w:val="Corpsdetexte"/>
    <w:rsid w:val="00961A51"/>
    <w:rPr>
      <w:rFonts w:ascii="Arial Narrow" w:eastAsia="Times New Roman" w:hAnsi="Arial Narrow" w:cs="Times New Roman"/>
      <w:sz w:val="24"/>
      <w:szCs w:val="20"/>
      <w:lang w:eastAsia="zh-CN"/>
    </w:rPr>
  </w:style>
  <w:style w:type="paragraph" w:styleId="Retraitcorpsdetexte2">
    <w:name w:val="Body Text Indent 2"/>
    <w:basedOn w:val="Normal"/>
    <w:link w:val="Retraitcorpsdetexte2Car"/>
    <w:rsid w:val="00961A51"/>
    <w:pPr>
      <w:tabs>
        <w:tab w:val="left" w:pos="1134"/>
      </w:tabs>
      <w:ind w:left="1134"/>
    </w:pPr>
    <w:rPr>
      <w:rFonts w:ascii="Arial Narrow" w:hAnsi="Arial Narrow"/>
      <w:sz w:val="24"/>
      <w:szCs w:val="28"/>
    </w:rPr>
  </w:style>
  <w:style w:type="character" w:customStyle="1" w:styleId="Retraitcorpsdetexte2Car">
    <w:name w:val="Retrait corps de texte 2 Car"/>
    <w:basedOn w:val="Policepardfaut"/>
    <w:link w:val="Retraitcorpsdetexte2"/>
    <w:rsid w:val="00961A51"/>
    <w:rPr>
      <w:rFonts w:ascii="Arial Narrow" w:eastAsia="Times New Roman" w:hAnsi="Arial Narrow" w:cs="Times New Roman"/>
      <w:sz w:val="24"/>
      <w:szCs w:val="28"/>
      <w:lang w:eastAsia="fr-FR"/>
    </w:rPr>
  </w:style>
  <w:style w:type="paragraph" w:styleId="Corpsdetexte2">
    <w:name w:val="Body Text 2"/>
    <w:basedOn w:val="Normal"/>
    <w:link w:val="Corpsdetexte2Car"/>
    <w:rsid w:val="00961A51"/>
    <w:pPr>
      <w:tabs>
        <w:tab w:val="left" w:pos="426"/>
        <w:tab w:val="left" w:pos="1134"/>
      </w:tabs>
    </w:pPr>
    <w:rPr>
      <w:rFonts w:ascii="Arial Narrow" w:eastAsia="SimSun" w:hAnsi="Arial Narrow"/>
      <w:sz w:val="24"/>
      <w:szCs w:val="28"/>
      <w:lang w:eastAsia="zh-CN"/>
    </w:rPr>
  </w:style>
  <w:style w:type="character" w:customStyle="1" w:styleId="Corpsdetexte2Car">
    <w:name w:val="Corps de texte 2 Car"/>
    <w:basedOn w:val="Policepardfaut"/>
    <w:link w:val="Corpsdetexte2"/>
    <w:rsid w:val="00961A51"/>
    <w:rPr>
      <w:rFonts w:ascii="Arial Narrow" w:eastAsia="SimSun" w:hAnsi="Arial Narrow" w:cs="Times New Roman"/>
      <w:sz w:val="24"/>
      <w:szCs w:val="28"/>
      <w:lang w:eastAsia="zh-CN"/>
    </w:rPr>
  </w:style>
  <w:style w:type="paragraph" w:styleId="Titre">
    <w:name w:val="Title"/>
    <w:basedOn w:val="Normal"/>
    <w:link w:val="TitreCar"/>
    <w:qFormat/>
    <w:rsid w:val="0012240B"/>
    <w:pPr>
      <w:tabs>
        <w:tab w:val="left" w:pos="3990"/>
        <w:tab w:val="center" w:pos="5056"/>
      </w:tabs>
      <w:jc w:val="left"/>
    </w:pPr>
    <w:rPr>
      <w:b/>
      <w:bCs/>
      <w:color w:val="E36B57"/>
      <w:sz w:val="28"/>
      <w:szCs w:val="28"/>
    </w:rPr>
  </w:style>
  <w:style w:type="character" w:customStyle="1" w:styleId="TitreCar">
    <w:name w:val="Titre Car"/>
    <w:basedOn w:val="Policepardfaut"/>
    <w:link w:val="Titre"/>
    <w:rsid w:val="0012240B"/>
    <w:rPr>
      <w:rFonts w:ascii="Arial" w:eastAsia="Times New Roman" w:hAnsi="Arial" w:cs="Times New Roman"/>
      <w:b/>
      <w:bCs/>
      <w:color w:val="E36B57"/>
      <w:sz w:val="28"/>
      <w:szCs w:val="28"/>
      <w:lang w:eastAsia="fr-FR"/>
    </w:rPr>
  </w:style>
  <w:style w:type="paragraph" w:styleId="Paragraphedeliste">
    <w:name w:val="List Paragraph"/>
    <w:basedOn w:val="Normal"/>
    <w:link w:val="ParagraphedelisteCar"/>
    <w:uiPriority w:val="34"/>
    <w:qFormat/>
    <w:rsid w:val="00961A51"/>
    <w:pPr>
      <w:ind w:left="720"/>
      <w:contextualSpacing/>
    </w:pPr>
  </w:style>
  <w:style w:type="character" w:customStyle="1" w:styleId="ParagraphedelisteCar">
    <w:name w:val="Paragraphe de liste Car"/>
    <w:link w:val="Paragraphedeliste"/>
    <w:uiPriority w:val="34"/>
    <w:locked/>
    <w:rsid w:val="00961A51"/>
    <w:rPr>
      <w:rFonts w:ascii="Arial" w:eastAsia="Times New Roman" w:hAnsi="Arial" w:cs="Times New Roman"/>
      <w:szCs w:val="20"/>
      <w:lang w:eastAsia="fr-FR"/>
    </w:rPr>
  </w:style>
  <w:style w:type="paragraph" w:styleId="En-tte">
    <w:name w:val="header"/>
    <w:basedOn w:val="Normal"/>
    <w:link w:val="En-tteCar"/>
    <w:uiPriority w:val="99"/>
    <w:unhideWhenUsed/>
    <w:rsid w:val="005D28BA"/>
    <w:pPr>
      <w:tabs>
        <w:tab w:val="center" w:pos="4536"/>
        <w:tab w:val="right" w:pos="9072"/>
      </w:tabs>
    </w:pPr>
  </w:style>
  <w:style w:type="character" w:customStyle="1" w:styleId="En-tteCar">
    <w:name w:val="En-tête Car"/>
    <w:basedOn w:val="Policepardfaut"/>
    <w:link w:val="En-tte"/>
    <w:uiPriority w:val="99"/>
    <w:rsid w:val="005D28BA"/>
    <w:rPr>
      <w:rFonts w:ascii="Arial" w:eastAsia="Times New Roman" w:hAnsi="Arial" w:cs="Times New Roman"/>
      <w:szCs w:val="20"/>
      <w:lang w:eastAsia="fr-FR"/>
    </w:rPr>
  </w:style>
  <w:style w:type="paragraph" w:styleId="Pieddepage">
    <w:name w:val="footer"/>
    <w:basedOn w:val="Normal"/>
    <w:link w:val="PieddepageCar"/>
    <w:uiPriority w:val="99"/>
    <w:unhideWhenUsed/>
    <w:rsid w:val="005D28BA"/>
    <w:pPr>
      <w:tabs>
        <w:tab w:val="center" w:pos="4536"/>
        <w:tab w:val="right" w:pos="9072"/>
      </w:tabs>
    </w:pPr>
  </w:style>
  <w:style w:type="character" w:customStyle="1" w:styleId="PieddepageCar">
    <w:name w:val="Pied de page Car"/>
    <w:basedOn w:val="Policepardfaut"/>
    <w:link w:val="Pieddepage"/>
    <w:uiPriority w:val="99"/>
    <w:rsid w:val="005D28BA"/>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FA7A9A"/>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7A9A"/>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FFD96638B1054C872325A640BEC12B" ma:contentTypeVersion="14" ma:contentTypeDescription="Crée un document." ma:contentTypeScope="" ma:versionID="9810894b4e9bca49ca92e8fe075ee8fe">
  <xsd:schema xmlns:xsd="http://www.w3.org/2001/XMLSchema" xmlns:xs="http://www.w3.org/2001/XMLSchema" xmlns:p="http://schemas.microsoft.com/office/2006/metadata/properties" xmlns:ns3="5752ecdf-d905-438e-9927-c24f6c1c0b3e" xmlns:ns4="b473e019-b927-4cbe-8b7c-a97a4c818efe" targetNamespace="http://schemas.microsoft.com/office/2006/metadata/properties" ma:root="true" ma:fieldsID="3bc5090209a510235178aba2690a6ccf" ns3:_="" ns4:_="">
    <xsd:import namespace="5752ecdf-d905-438e-9927-c24f6c1c0b3e"/>
    <xsd:import namespace="b473e019-b927-4cbe-8b7c-a97a4c818e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ecdf-d905-438e-9927-c24f6c1c0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73e019-b927-4cbe-8b7c-a97a4c818efe"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5D889-D784-460D-A65F-120DFAAC056D}">
  <ds:schemaRefs>
    <ds:schemaRef ds:uri="http://schemas.microsoft.com/office/2006/metadata/properties"/>
    <ds:schemaRef ds:uri="b473e019-b927-4cbe-8b7c-a97a4c818efe"/>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752ecdf-d905-438e-9927-c24f6c1c0b3e"/>
  </ds:schemaRefs>
</ds:datastoreItem>
</file>

<file path=customXml/itemProps2.xml><?xml version="1.0" encoding="utf-8"?>
<ds:datastoreItem xmlns:ds="http://schemas.openxmlformats.org/officeDocument/2006/customXml" ds:itemID="{30061D6C-CFDB-4F1F-8225-8DD84DB03E78}">
  <ds:schemaRefs>
    <ds:schemaRef ds:uri="http://schemas.microsoft.com/sharepoint/v3/contenttype/forms"/>
  </ds:schemaRefs>
</ds:datastoreItem>
</file>

<file path=customXml/itemProps3.xml><?xml version="1.0" encoding="utf-8"?>
<ds:datastoreItem xmlns:ds="http://schemas.openxmlformats.org/officeDocument/2006/customXml" ds:itemID="{57213CC5-BA07-402E-9A37-2538788B3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2ecdf-d905-438e-9927-c24f6c1c0b3e"/>
    <ds:schemaRef ds:uri="b473e019-b927-4cbe-8b7c-a97a4c818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868CC4-20F0-4708-9A4A-0195EA51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1148</Words>
  <Characters>6319</Characters>
  <Application>Microsoft Office Word</Application>
  <DocSecurity>0</DocSecurity>
  <Lines>52</Lines>
  <Paragraphs>14</Paragraphs>
  <ScaleCrop>false</ScaleCrop>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Nadège Macé</dc:creator>
  <cp:keywords/>
  <dc:description/>
  <cp:lastModifiedBy>Nadège Macé</cp:lastModifiedBy>
  <cp:revision>5</cp:revision>
  <cp:lastPrinted>2021-07-13T16:21:00Z</cp:lastPrinted>
  <dcterms:created xsi:type="dcterms:W3CDTF">2021-07-12T14:47:00Z</dcterms:created>
  <dcterms:modified xsi:type="dcterms:W3CDTF">2021-07-13T16:21:00Z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0x010100A1FFD96638B1054C872325A640BEC12B</vt:lpwstr>
  </property>
</Properties>
</file>